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4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9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7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3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</w:tr>
      <w:tr>
        <w:trPr>
          <w:trHeight w:val="500" w:hRule="atLeast"/>
        </w:trPr>
        <w:tc>
          <w:tcPr>
            <w:shd w:fill="f8f5fa" w:color="auto" w:val="clear"/>
          </w:tcPr>
          <w:p>
            <w:r>
              <w:t xml:space="preserve">6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5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14</w:t>
            </w:r>
          </w:p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13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12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11</w:t>
            </w:r>
          </w:p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10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>
            <w:r>
              <w:t xml:space="preserve">8</w:t>
            </w:r>
          </w:p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  <w:tr>
        <w:trPr>
          <w:trHeight w:val="500" w:hRule="atLeast"/>
        </w:trPr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f8f5fa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  <w:tc>
          <w:tcPr>
            <w:shd w:fill="cbcbcb" w:color="auto" w:val="clear"/>
          </w:tcPr>
          <w:p/>
        </w:tc>
      </w:tr>
    </w:tbl>
    <w:p>
      <w:pPr>
        <w:pStyle w:val="default"/>
      </w:pPr>
    </w:p>
    <w:p>
      <w:pPr>
        <w:pStyle w:val="default"/>
      </w:pPr>
      <w:r>
        <w:t xml:space="preserve">Across</w:t>
      </w:r>
    </w:p>
    <w:p>
      <w:pPr>
        <w:pStyle w:val="default"/>
      </w:pPr>
      <w:r>
        <w:t xml:space="preserve">2 Easily fooled or tricked person. (8)</w:t>
      </w:r>
    </w:p>
    <w:p>
      <w:pPr>
        <w:pStyle w:val="default"/>
      </w:pPr>
      <w:r>
        <w:t xml:space="preserve">3 Choosing only the facts that support your view and ignoring others. (6)</w:t>
      </w:r>
    </w:p>
    <w:p>
      <w:pPr>
        <w:pStyle w:val="default"/>
      </w:pPr>
      <w:r>
        <w:t xml:space="preserve">6 Sensational headlines made to attract clicks. (9)</w:t>
      </w:r>
    </w:p>
    <w:p>
      <w:pPr>
        <w:pStyle w:val="default"/>
      </w:pPr>
      <w:r>
        <w:t xml:space="preserve">8 Information used to support a political cause. (10)</w:t>
      </w:r>
    </w:p>
    <w:p>
      <w:pPr>
        <w:pStyle w:val="default"/>
      </w:pPr>
      <w:r>
        <w:t xml:space="preserve">9 Using humor to criticize or mock something. (6)</w:t>
      </w:r>
    </w:p>
    <w:p>
      <w:pPr>
        <w:pStyle w:val="default"/>
      </w:pPr>
      <w:r>
        <w:t xml:space="preserve">10 Exaggerated news to attract attention. (6)</w:t>
      </w:r>
    </w:p>
    <w:p>
      <w:pPr>
        <w:pStyle w:val="default"/>
      </w:pPr>
      <w:r>
        <w:t xml:space="preserve">12 Making something look like it has grassroots support. (12)</w:t>
      </w:r>
    </w:p>
    <w:p>
      <w:pPr>
        <w:pStyle w:val="default"/>
      </w:pPr>
      <w:r>
        <w:t xml:space="preserve">1 A fake online identity used to fool others. (4)</w:t>
      </w:r>
    </w:p>
    <w:p>
      <w:pPr>
        <w:pStyle w:val="default"/>
      </w:pPr>
    </w:p>
    <w:p>
      <w:pPr>
        <w:pStyle w:val="default"/>
      </w:pPr>
      <w:r>
        <w:t xml:space="preserve">Down</w:t>
      </w:r>
    </w:p>
    <w:p>
      <w:pPr>
        <w:pStyle w:val="default"/>
      </w:pPr>
      <w:r>
        <w:t xml:space="preserve">1 A form of propaganda that shows a biased view to influence people. (4)</w:t>
      </w:r>
    </w:p>
    <w:p>
      <w:pPr>
        <w:pStyle w:val="default"/>
      </w:pPr>
      <w:r>
        <w:t xml:space="preserve">4 A person who questions or doubts things. (7)</w:t>
      </w:r>
    </w:p>
    <w:p>
      <w:pPr>
        <w:pStyle w:val="default"/>
      </w:pPr>
      <w:r>
        <w:t xml:space="preserve">5 Being unfairly in favor of one side over another. (4)</w:t>
      </w:r>
    </w:p>
    <w:p>
      <w:pPr>
        <w:pStyle w:val="default"/>
      </w:pPr>
      <w:r>
        <w:t xml:space="preserve">7 A place where only your own views are repeated back to you. (4)</w:t>
      </w:r>
    </w:p>
    <w:p>
      <w:pPr>
        <w:pStyle w:val="default"/>
      </w:pPr>
      <w:r>
        <w:t xml:space="preserve">11 Fake videos or images created using AI. (8)</w:t>
      </w:r>
    </w:p>
    <w:p>
      <w:pPr>
        <w:pStyle w:val="default"/>
      </w:pPr>
      <w:r>
        <w:t xml:space="preserve">13 Someone who posts to provoke or disrupt online discussions. (5)</w:t>
      </w:r>
    </w:p>
    <w:p>
      <w:pPr>
        <w:pStyle w:val="default"/>
      </w:pPr>
      <w:r>
        <w:t xml:space="preserve">14 An automated account that mimics human activity online. (3)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2025-04-24T09:29:49.070Z</dcterms:created>
  <dcterms:modified xsi:type="dcterms:W3CDTF">2025-04-24T09:29:49.070Z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