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aktuellen Nachrichten</w:t>
      </w:r>
    </w:p>
    <w:p>
      <w:pPr>
        <w:pStyle w:val="default"/>
      </w:pPr>
      <w:r>
        <w:t xml:space="preserve">
</w:t>
      </w:r>
    </w:p>
    <w:p>
      <w:pPr>
        <w:pStyle w:val="default"/>
      </w:pPr>
      <w:r>
        <w:t xml:space="preserve">In diesem Arbeitsblatt beschäftigst du dich mit den aktuellen Nachrichten. Unter dem Link findest du eine aktuelle Ausgabe der Nachrichten-Sendung. Sieh dir die Nachrichten an und beantworte die dazugehörigen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06.05.2025</w:t>
            </w:r>
          </w:p>
          <w:p>
            <w:pPr>
              <w:pStyle w:val="default"/>
            </w:pPr>
            <w:r>
              <w:t xml:space="preserve">To watch the youtube video just scan the QR code.</w:t>
            </w:r>
          </w:p>
          <w:p>
            <w:pPr>
              <w:pStyle w:val="small"/>
            </w:pPr>
            <w:r>
              <w:t xml:space="preserve">https://youtube.com/watch?v=okcGOVGJqOQ</w:t>
            </w:r>
          </w:p>
        </w:tc>
      </w:tr>
    </w:tbl>
    <w:p>
      <w:pPr>
        <w:pStyle w:val="Heading3"/>
      </w:pPr>
      <w:r>
        <w:t xml:space="preserve">📋 Kreuze die richtige Antwort an.</w:t>
      </w:r>
    </w:p>
    <w:p>
      <w:pPr>
        <w:pStyle w:val="Heading6"/>
      </w:pPr>
      <w:r>
        <w:rPr>
          <w:b/>
          <w:bCs/>
        </w:rPr>
        <w:t xml:space="preserve">Warum war die Wahl von Friedrich Merz zum Bundeskanzler im ersten Wahlgang gescheitert?</w:t>
      </w:r>
    </w:p>
    <w:p>
      <w:pPr>
        <w:pStyle w:val="default"/>
      </w:pPr>
      <w:r>
        <w:sym w:char="039F" w:font="Arial"/>
      </w:r>
      <w:r>
        <w:t xml:space="preserve"> </w:t>
      </w:r>
      <w:r>
        <w:t xml:space="preserve">Weil ihm sechs Stimmen für die notwendige Mehrheit gefehlt haben</w:t>
      </w:r>
      <w:r>
        <w:t xml:space="preserve">    </w:t>
      </w:r>
      <w:r>
        <w:sym w:char="039F" w:font="Arial"/>
      </w:r>
      <w:r>
        <w:t xml:space="preserve"> </w:t>
      </w:r>
      <w:r>
        <w:t xml:space="preserve">Weil die Opposition geschlossen gegen ihn gestimmt hat</w:t>
      </w:r>
      <w:r>
        <w:t xml:space="preserve">    </w:t>
      </w:r>
      <w:r>
        <w:sym w:char="039F" w:font="Arial"/>
      </w:r>
      <w:r>
        <w:t xml:space="preserve"> </w:t>
      </w:r>
      <w:r>
        <w:t xml:space="preserve">Weil die Wahl durch technische Probleme unterbrochen wurde</w:t>
      </w:r>
      <w:r>
        <w:t xml:space="preserve">    </w:t>
      </w:r>
    </w:p>
    <w:p>
      <w:pPr>
        <w:pStyle w:val="Heading6"/>
      </w:pPr>
      <w:r>
        <w:rPr>
          <w:b/>
          <w:bCs/>
        </w:rPr>
        <w:t xml:space="preserve">Welche Fraktionen haben gemeinsam den zweiten Wahlgang ermöglicht?</w:t>
      </w:r>
    </w:p>
    <w:p>
      <w:pPr>
        <w:pStyle w:val="default"/>
      </w:pPr>
      <w:r>
        <w:sym w:char="039F" w:font="Arial"/>
      </w:r>
      <w:r>
        <w:t xml:space="preserve"> </w:t>
      </w:r>
      <w:r>
        <w:t xml:space="preserve">CDU, CSU, FDP und SPD</w:t>
      </w:r>
      <w:r>
        <w:t xml:space="preserve">    </w:t>
      </w:r>
      <w:r>
        <w:sym w:char="039F" w:font="Arial"/>
      </w:r>
      <w:r>
        <w:t xml:space="preserve"> </w:t>
      </w:r>
      <w:r>
        <w:t xml:space="preserve">CDU, CSU, SPD und AfD</w:t>
      </w:r>
      <w:r>
        <w:t xml:space="preserve">    </w:t>
      </w:r>
      <w:r>
        <w:sym w:char="039F" w:font="Arial"/>
      </w:r>
      <w:r>
        <w:t xml:space="preserve"> </w:t>
      </w:r>
      <w:r>
        <w:t xml:space="preserve">CDU, CSU, SPD, Grüne und Linke</w:t>
      </w:r>
      <w:r>
        <w:t xml:space="preserve">    </w:t>
      </w:r>
    </w:p>
    <w:p>
      <w:pPr>
        <w:pStyle w:val="Heading6"/>
      </w:pPr>
      <w:r>
        <w:rPr>
          <w:b/>
          <w:bCs/>
        </w:rPr>
        <w:t xml:space="preserve">Was war das zentrale Wahlversprechen von Friedrich Merz, das gebrochen wurde?</w:t>
      </w:r>
    </w:p>
    <w:p>
      <w:pPr>
        <w:pStyle w:val="default"/>
      </w:pPr>
      <w:r>
        <w:sym w:char="039F" w:font="Arial"/>
      </w:r>
      <w:r>
        <w:t xml:space="preserve"> </w:t>
      </w:r>
      <w:r>
        <w:t xml:space="preserve">Eine Steuererhöhung</w:t>
      </w:r>
      <w:r>
        <w:t xml:space="preserve">    </w:t>
      </w:r>
      <w:r>
        <w:sym w:char="039F" w:font="Arial"/>
      </w:r>
      <w:r>
        <w:t xml:space="preserve"> </w:t>
      </w:r>
      <w:r>
        <w:t xml:space="preserve">Die Schuldenbremse</w:t>
      </w:r>
      <w:r>
        <w:t xml:space="preserve">    </w:t>
      </w:r>
      <w:r>
        <w:sym w:char="039F" w:font="Arial"/>
      </w:r>
      <w:r>
        <w:t xml:space="preserve"> </w:t>
      </w:r>
      <w:r>
        <w:t xml:space="preserve">Die Einführung eines bedingungslosen Grundeinkommens</w:t>
      </w:r>
      <w:r>
        <w:t xml:space="preserve">    </w:t>
      </w:r>
    </w:p>
    <w:p>
      <w:pPr>
        <w:pStyle w:val="Heading6"/>
      </w:pPr>
      <w:r>
        <w:rPr>
          <w:b/>
          <w:bCs/>
        </w:rPr>
        <w:t xml:space="preserve">Was ist das Grundgesetzvorgesehene Verfahren nach einer gescheiterten Kanzlerwahl im ersten Wahlgang?</w:t>
      </w:r>
    </w:p>
    <w:p>
      <w:pPr>
        <w:pStyle w:val="default"/>
      </w:pPr>
      <w:r>
        <w:sym w:char="039F" w:font="Arial"/>
      </w:r>
      <w:r>
        <w:t xml:space="preserve"> </w:t>
      </w:r>
      <w:r>
        <w:t xml:space="preserve">Der Bundestagspräsident übernimmt die Regierungsgeschäfte bis zur Wahl eines neuen Kanzlers</w:t>
      </w:r>
      <w:r>
        <w:t xml:space="preserve">    </w:t>
      </w:r>
      <w:r>
        <w:sym w:char="039F" w:font="Arial"/>
      </w:r>
      <w:r>
        <w:t xml:space="preserve"> </w:t>
      </w:r>
      <w:r>
        <w:t xml:space="preserve">Es gibt keinen weiteren Wahlgang und Neuwahlen werden ausgerufen</w:t>
      </w:r>
      <w:r>
        <w:t xml:space="preserve">    </w:t>
      </w:r>
      <w:r>
        <w:sym w:char="039F" w:font="Arial"/>
      </w:r>
      <w:r>
        <w:t xml:space="preserve"> </w:t>
      </w:r>
      <w:r>
        <w:t xml:space="preserve">Der bisherige Kanzler bleibt geschäftsführend im Amt bis ein Neuer gewählt ist</w:t>
      </w:r>
      <w:r>
        <w:t xml:space="preserve">    </w:t>
      </w:r>
    </w:p>
    <w:p>
      <w:pPr>
        <w:pStyle w:val="Heading6"/>
      </w:pPr>
      <w:r>
        <w:rPr>
          <w:b/>
          <w:bCs/>
        </w:rPr>
        <w:t xml:space="preserve">Welche Reaktion zeigte die EU-Kommissionspräsidentin von der Leyen auf die Wahl von Friedrich Merz?</w:t>
      </w:r>
    </w:p>
    <w:p>
      <w:pPr>
        <w:pStyle w:val="default"/>
      </w:pPr>
      <w:r>
        <w:sym w:char="039F" w:font="Arial"/>
      </w:r>
      <w:r>
        <w:t xml:space="preserve"> </w:t>
      </w:r>
      <w:r>
        <w:t xml:space="preserve">Sie kritisierte die Wahl und forderte eine neue Regierung</w:t>
      </w:r>
      <w:r>
        <w:t xml:space="preserve">    </w:t>
      </w:r>
      <w:r>
        <w:sym w:char="039F" w:font="Arial"/>
      </w:r>
      <w:r>
        <w:t xml:space="preserve"> </w:t>
      </w:r>
      <w:r>
        <w:t xml:space="preserve">Sie würdigte Merz als ausgewiesenen Freund und Kenner Europas</w:t>
      </w:r>
      <w:r>
        <w:t xml:space="preserve">    </w:t>
      </w:r>
      <w:r>
        <w:sym w:char="039F" w:font="Arial"/>
      </w:r>
      <w:r>
        <w:t xml:space="preserve"> </w:t>
      </w:r>
      <w:r>
        <w:t xml:space="preserve">Sie äußerte sich neutral und beschränkte sich auf Glückwünsche</w:t>
      </w:r>
      <w:r>
        <w:t xml:space="preserve">    </w:t>
      </w:r>
    </w:p>
    <w:p>
      <w:pPr>
        <w:pStyle w:val="Heading6"/>
      </w:pPr>
      <w:r>
        <w:rPr>
          <w:b/>
          <w:bCs/>
        </w:rPr>
        <w:t xml:space="preserve">Welche Länder plant der neue Bundeskanzler Friedrich Merz direkt nach seiner Wahl zu besuchen?</w:t>
      </w:r>
    </w:p>
    <w:p>
      <w:pPr>
        <w:pStyle w:val="default"/>
      </w:pPr>
      <w:r>
        <w:sym w:char="039F" w:font="Arial"/>
      </w:r>
      <w:r>
        <w:t xml:space="preserve"> </w:t>
      </w:r>
      <w:r>
        <w:t xml:space="preserve">USA und China</w:t>
      </w:r>
      <w:r>
        <w:t xml:space="preserve">    </w:t>
      </w:r>
      <w:r>
        <w:sym w:char="039F" w:font="Arial"/>
      </w:r>
      <w:r>
        <w:t xml:space="preserve"> </w:t>
      </w:r>
      <w:r>
        <w:t xml:space="preserve">Frankreich und Polen</w:t>
      </w:r>
      <w:r>
        <w:t xml:space="preserve">    </w:t>
      </w:r>
      <w:r>
        <w:sym w:char="039F" w:font="Arial"/>
      </w:r>
      <w:r>
        <w:t xml:space="preserve"> </w:t>
      </w:r>
      <w:r>
        <w:t xml:space="preserve">Italien und Spanien</w:t>
      </w:r>
      <w:r>
        <w:t xml:space="preserve">    </w:t>
      </w:r>
    </w:p>
    <w:p>
      <w:pPr>
        <w:pStyle w:val="Heading6"/>
      </w:pPr>
      <w:r>
        <w:rPr>
          <w:b/>
          <w:bCs/>
        </w:rPr>
        <w:t xml:space="preserve">Wie reagierten die Menschen in Mainz auf die Kanzlerwahl von Friedrich Merz?</w:t>
      </w:r>
    </w:p>
    <w:p>
      <w:pPr>
        <w:pStyle w:val="default"/>
      </w:pPr>
      <w:r>
        <w:sym w:char="039F" w:font="Arial"/>
      </w:r>
      <w:r>
        <w:t xml:space="preserve"> </w:t>
      </w:r>
      <w:r>
        <w:t xml:space="preserve">Sie hatten gemischte Gefühle und einige Zweifel</w:t>
      </w:r>
      <w:r>
        <w:t xml:space="preserve">    </w:t>
      </w:r>
      <w:r>
        <w:sym w:char="039F" w:font="Arial"/>
      </w:r>
      <w:r>
        <w:t xml:space="preserve"> </w:t>
      </w:r>
      <w:r>
        <w:t xml:space="preserve">Sie protestierten lautstark gegen die Wahl</w:t>
      </w:r>
      <w:r>
        <w:t xml:space="preserve">    </w:t>
      </w:r>
      <w:r>
        <w:sym w:char="039F" w:font="Arial"/>
      </w:r>
      <w:r>
        <w:t xml:space="preserve"> </w:t>
      </w:r>
      <w:r>
        <w:t xml:space="preserve">Sie waren erleichtert und optimistisch</w:t>
      </w:r>
      <w:r>
        <w:t xml:space="preserve">    </w:t>
      </w:r>
    </w:p>
    <w:p>
      <w:pPr>
        <w:pStyle w:val="Heading6"/>
      </w:pPr>
      <w:r>
        <w:rPr>
          <w:b/>
          <w:bCs/>
        </w:rPr>
        <w:t xml:space="preserve">Welcher internationale Konflikt wurde in der Tagesschau erwähnt, der Israel betrifft?</w:t>
      </w:r>
    </w:p>
    <w:p>
      <w:pPr>
        <w:pStyle w:val="default"/>
      </w:pPr>
      <w:r>
        <w:sym w:char="039F" w:font="Arial"/>
      </w:r>
      <w:r>
        <w:t xml:space="preserve"> </w:t>
      </w:r>
      <w:r>
        <w:t xml:space="preserve">Der Angriff auf den Jemen und den Flughafen Sanaa</w:t>
      </w:r>
      <w:r>
        <w:t xml:space="preserve">    </w:t>
      </w:r>
      <w:r>
        <w:sym w:char="039F" w:font="Arial"/>
      </w:r>
      <w:r>
        <w:t xml:space="preserve"> </w:t>
      </w:r>
      <w:r>
        <w:t xml:space="preserve">Der Konflikt mit dem Iran über Atomwaffen</w:t>
      </w:r>
      <w:r>
        <w:t xml:space="preserve">    </w:t>
      </w:r>
      <w:r>
        <w:sym w:char="039F" w:font="Arial"/>
      </w:r>
      <w:r>
        <w:t xml:space="preserve"> </w:t>
      </w:r>
      <w:r>
        <w:t xml:space="preserve">Die Verhandlungen über ein Friedensabkommen mit Palästina</w:t>
      </w:r>
      <w:r>
        <w:t xml:space="preserve">    </w:t>
      </w:r>
    </w:p>
    <w:p>
      <w:pPr>
        <w:pStyle w:val="Heading3"/>
      </w:pPr>
    </w:p>
    <w:p>
      <w:pPr>
        <w:pStyle w:val="default"/>
      </w:pPr>
      <w:r>
        <w:t xml:space="preserve">📝Welches Thema der Nachrichten hat dich am meisten interessiert?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weißt du bereits über das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 Die Frage lautet: Welches Thema hat dich emotional berührt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Hier ist Platz für deine Fragen und Gedanken</w:t>
      </w:r>
    </w:p>
    <w:p>
      <w:pPr>
        <w:pStyle w:val="default"/>
      </w:pPr>
      <w:r>
        <w:t xml:space="preserve">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Hinweis für die Lehrkraft</w:t>
            </w:r>
          </w:p>
          <w:p>
            <w:pPr>
              <w:pStyle w:val="default"/>
            </w:pPr>
            <w:r>
              <w:t xml:space="preserve">Hier findest du eine Zusammenfassung der Themen der aktuellen Nachrichten-Ausgabe. Zusätzlich erhältst du Hinweise zu möglichen Themen, die für deine Lernenden emotional herausfordernd sein könnten, sowie Tipps zum Umgang damit.</w:t>
            </w:r>
          </w:p>
        </w:tc>
      </w:tr>
    </w:tbl>
    <w:p>
      <w:pPr>
        <w:pStyle w:val="Heading1"/>
      </w:pPr>
      <w:r>
        <w:t xml:space="preserve">Politische Entwicklungen und internationale Konflikte am 06. Mai 2025</w:t>
      </w:r>
    </w:p>
    <w:p>
      <w:pPr>
        <w:pStyle w:val="default"/>
      </w:pPr>
      <w:r>
        <w:t xml:space="preserve">
</w:t>
      </w:r>
    </w:p>
    <w:p>
      <w:pPr>
        <w:pStyle w:val="Heading2"/>
      </w:pPr>
      <w:r>
        <w:t xml:space="preserve">Kanzlerwahl in Deutschland</w:t>
      </w:r>
    </w:p>
    <w:p>
      <w:pPr>
        <w:pStyle w:val="default"/>
      </w:pPr>
      <w:r>
        <w:t xml:space="preserve">
</w:t>
      </w:r>
    </w:p>
    <w:p>
      <w:pPr>
        <w:pStyle w:val="default"/>
      </w:pPr>
      <w:r>
        <w:t xml:space="preserve">Friedrich Merz wurde im zweiten Wahlgang zum Bundeskanzler gewählt, nachdem er im ersten Durchgang überraschend gescheitert war. Ihm fehlten sechs Stimmen für die notwendige Mehrheit. Die Opposition und Teile seiner Koalition zeigten sich enttäuscht, und es herrscht nun Misstrauen innerhalb der Regierungsfraktionen. Trotz der schwierigen Startbedingungen plant Merz Besuche in Frankreich und Polen.</w:t>
      </w:r>
    </w:p>
    <w:p>
      <w:pPr>
        <w:pStyle w:val="default"/>
      </w:pPr>
      <w:r>
        <w:t xml:space="preserve">
</w:t>
      </w:r>
    </w:p>
    <w:p>
      <w:pPr>
        <w:pStyle w:val="default"/>
      </w:pPr>
      <w:r>
        <w:t xml:space="preserve">Hintergrundwissen:</w:t>
      </w:r>
    </w:p>
    <w:p>
      <w:pPr>
        <w:pStyle w:val="default"/>
      </w:pPr>
      <w:r>
        <w:t xml:space="preserve"> Die Wahl des Bundeskanzlers erfolgt durch die Mitglieder des Bundestages in einem geheimen Wahlverfahren. Eine absolute Mehrheit der Stimmen ist erforderlich. Historisch ist es selten, dass ein Kandidat im ersten Wahlgang scheitert, was die politische Stabilität infrage stellt. Merz’ Entscheidung, politische Unterstützung von der AfD anzunehmen, führte zu Kontroversen und Misstrauen innerhalb seiner eigenen Koalition.</w:t>
      </w:r>
    </w:p>
    <w:p>
      <w:pPr>
        <w:pStyle w:val="default"/>
      </w:pPr>
      <w:r>
        <w:t xml:space="preserve">
</w:t>
      </w:r>
    </w:p>
    <w:p>
      <w:pPr>
        <w:pStyle w:val="Heading2"/>
      </w:pPr>
      <w:r>
        <w:t xml:space="preserve">Internationale Reaktionen</w:t>
      </w:r>
    </w:p>
    <w:p>
      <w:pPr>
        <w:pStyle w:val="default"/>
      </w:pPr>
      <w:r>
        <w:t xml:space="preserve">
</w:t>
      </w:r>
    </w:p>
    <w:p>
      <w:pPr>
        <w:pStyle w:val="default"/>
      </w:pPr>
      <w:r>
        <w:t xml:space="preserve">Friedrich Merz wurde von internationalen Führungspersönlichkeiten wie EU-Kommissionspräsidentin Ursula von der Leyen und Frankreichs Präsident Emmanuel Macron begrüßt. Es wird erwartet, dass Merz die europäische Souveränität und Sicherheitsfragen voranbringt.</w:t>
      </w:r>
    </w:p>
    <w:p>
      <w:pPr>
        <w:pStyle w:val="default"/>
      </w:pPr>
      <w:r>
        <w:t xml:space="preserve">
</w:t>
      </w:r>
    </w:p>
    <w:p>
      <w:pPr>
        <w:pStyle w:val="default"/>
      </w:pPr>
      <w:r>
        <w:t xml:space="preserve">Hintergrundwissen:</w:t>
      </w:r>
    </w:p>
    <w:p>
      <w:pPr>
        <w:pStyle w:val="default"/>
      </w:pPr>
      <w:r>
        <w:t xml:space="preserve"> Die internationale Anerkennung eines neuen Kanzlers ist entscheidend für die außenpolitische Stabilität Deutschlands. Europa steht vor Herausforderungen wie der geopolitischen Sicherheit und der Integration von Klimaschutzmaßnahmen in die Wirtschaftspolitik. Merkel und ihre Nachfolger haben oft die Rolle Deutschlands als Mittler zwischen verschiedenen EU-Fraktionen betont.</w:t>
      </w:r>
    </w:p>
    <w:p>
      <w:pPr>
        <w:pStyle w:val="default"/>
      </w:pPr>
      <w:r>
        <w:t xml:space="preserve">
</w:t>
      </w:r>
    </w:p>
    <w:p>
      <w:pPr>
        <w:pStyle w:val="Heading2"/>
      </w:pPr>
      <w:r>
        <w:t xml:space="preserve">Konflikte im Nahen Osten</w:t>
      </w:r>
    </w:p>
    <w:p>
      <w:pPr>
        <w:pStyle w:val="default"/>
      </w:pPr>
      <w:r>
        <w:t xml:space="preserve">
</w:t>
      </w:r>
    </w:p>
    <w:p>
      <w:pPr>
        <w:pStyle w:val="default"/>
      </w:pPr>
      <w:r>
        <w:t xml:space="preserve">Israel hat erneut Luftangriffe auf den Jemen geflogen, nachdem die Houthi-Rebellen Raketen auf Tel Aviv abgefeuert hatten. Die USA haben erklärt, dass die Houthis kapituliert hätten. Zudem plant Israel die dauerhafte Besetzung von Gebieten im Gazastreifen, was für internationale Besorgnis sorgt.</w:t>
      </w:r>
    </w:p>
    <w:p>
      <w:pPr>
        <w:pStyle w:val="default"/>
      </w:pPr>
      <w:r>
        <w:t xml:space="preserve">
</w:t>
      </w:r>
    </w:p>
    <w:p>
      <w:pPr>
        <w:pStyle w:val="default"/>
      </w:pPr>
      <w:r>
        <w:t xml:space="preserve">Hintergrundwissen:</w:t>
      </w:r>
    </w:p>
    <w:p>
      <w:pPr>
        <w:pStyle w:val="default"/>
      </w:pPr>
      <w:r>
        <w:t xml:space="preserve"> Der Nahostkonflikt ist ein langjähriger geopolitischer Konflikt, der ethnische und religiöse Spannungen umfasst. Die Houthi-Rebellen im Jemen werden vom Iran unterstützt, was die Region weiter destabilisiert. Die Besetzung von Gebieten im Gazastreifen durch Israel wird als völkerrechtswidrig angesehen und könnte zu neuen internationalen Spannungen führen.</w:t>
      </w:r>
    </w:p>
    <w:p>
      <w:pPr>
        <w:pStyle w:val="Heading1"/>
      </w:pPr>
      <w:r>
        <w:t xml:space="preserve">Emotionale Herausforderungen für Lernende und Tipps zum Umgang</w:t>
      </w:r>
    </w:p>
    <w:p>
      <w:pPr>
        <w:pStyle w:val="default"/>
      </w:pPr>
      <w:r>
        <w:t xml:space="preserve">
</w:t>
      </w:r>
    </w:p>
    <w:p>
      <w:pPr>
        <w:pStyle w:val="Heading2"/>
      </w:pPr>
      <w:r>
        <w:t xml:space="preserve">Kanzlerwahl in Deutschland</w:t>
      </w:r>
    </w:p>
    <w:p>
      <w:pPr>
        <w:pStyle w:val="default"/>
      </w:pPr>
      <w:r>
        <w:t xml:space="preserve">
</w:t>
      </w:r>
    </w:p>
    <w:p>
      <w:pPr>
        <w:pStyle w:val="default"/>
      </w:pPr>
      <w:r>
        <w:t xml:space="preserve">Einschätzung: Emotional weniger herausfordernd</w:t>
      </w:r>
    </w:p>
    <w:p>
      <w:pPr>
        <w:pStyle w:val="default"/>
      </w:pPr>
      <w:r>
        <w:t xml:space="preserve">
</w:t>
      </w:r>
    </w:p>
    <w:p>
      <w:pPr>
        <w:pStyle w:val="default"/>
      </w:pPr>
      <w:r>
        <w:t xml:space="preserve">Warum weniger herausfordernd: Die politische Instabilität nach der Kanzlerwahl kann zwar Unsicherheiten hervorrufen, jedoch ist die direkte emotionale Belastung für Jugendliche im Alter von 13-15 Jahren oft geringer. Sie sind möglicherweise besorgt über die politische Zukunft, aber die Auswirkungen sind nicht unmittelbar persönlich.</w:t>
      </w:r>
    </w:p>
    <w:p>
      <w:pPr>
        <w:pStyle w:val="default"/>
      </w:pPr>
      <w:r>
        <w:t xml:space="preserve">
</w:t>
      </w:r>
    </w:p>
    <w:p>
      <w:pPr>
        <w:pStyle w:val="Heading2"/>
      </w:pPr>
      <w:r>
        <w:t xml:space="preserve">Internationale Reaktionen</w:t>
      </w:r>
    </w:p>
    <w:p>
      <w:pPr>
        <w:pStyle w:val="default"/>
      </w:pPr>
      <w:r>
        <w:t xml:space="preserve">
</w:t>
      </w:r>
    </w:p>
    <w:p>
      <w:pPr>
        <w:pStyle w:val="default"/>
      </w:pPr>
      <w:r>
        <w:t xml:space="preserve">Einschätzung: Emotional schwach herausfordernd</w:t>
      </w:r>
    </w:p>
    <w:p>
      <w:pPr>
        <w:pStyle w:val="default"/>
      </w:pPr>
      <w:r>
        <w:t xml:space="preserve">
</w:t>
      </w:r>
    </w:p>
    <w:p>
      <w:pPr>
        <w:pStyle w:val="default"/>
      </w:pPr>
      <w:r>
        <w:t xml:space="preserve">Warum schwach herausfordernd: Die internationale Anerkennung des neuen Kanzlers hat keine direkte emotionale Auswirkung auf Jugendliche, da sie eher abstrakt und weniger mit dem täglichen Leben verbunden ist.</w:t>
      </w:r>
    </w:p>
    <w:p>
      <w:pPr>
        <w:pStyle w:val="default"/>
      </w:pPr>
      <w:r>
        <w:t xml:space="preserve">
</w:t>
      </w:r>
    </w:p>
    <w:p>
      <w:pPr>
        <w:pStyle w:val="Heading2"/>
      </w:pPr>
      <w:r>
        <w:t xml:space="preserve">Konflikte im Nahen Osten</w:t>
      </w:r>
    </w:p>
    <w:p>
      <w:pPr>
        <w:pStyle w:val="default"/>
      </w:pPr>
      <w:r>
        <w:t xml:space="preserve">
</w:t>
      </w:r>
    </w:p>
    <w:p>
      <w:pPr>
        <w:pStyle w:val="default"/>
      </w:pPr>
      <w:r>
        <w:t xml:space="preserve">Einschätzung: Emotional stark herausfordernd</w:t>
      </w:r>
    </w:p>
    <w:p>
      <w:pPr>
        <w:pStyle w:val="default"/>
      </w:pPr>
      <w:r>
        <w:t xml:space="preserve">
</w:t>
      </w:r>
    </w:p>
    <w:p>
      <w:pPr>
        <w:pStyle w:val="default"/>
      </w:pPr>
      <w:r>
        <w:t xml:space="preserve">Warum herausfordernd: Der Nahostkonflikt beinhaltet Gewalt, Tod und moralische Dilemmata, die sehr belastend sein können. Die Berichterstattung über militärische Angriffe und humanitäre Krisen kann bei Jugendlichen Unsicherheitsgefühle und Ängste auslösen.</w:t>
      </w:r>
    </w:p>
    <w:p>
      <w:pPr>
        <w:pStyle w:val="default"/>
      </w:pPr>
      <w:r>
        <w:t xml:space="preserve">
</w:t>
      </w:r>
    </w:p>
    <w:p>
      <w:pPr>
        <w:pStyle w:val="default"/>
      </w:pPr>
      <w:r>
        <w:t xml:space="preserve">Hinweise für Lehrkräfte:</w:t>
      </w:r>
    </w:p>
    <w:p>
      <w:pPr>
        <w:pStyle w:val="default"/>
      </w:pPr>
      <w:r>
        <w:t xml:space="preserve">
</w:t>
      </w:r>
    </w:p>
    <w:p>
      <w:pPr>
        <w:pStyle w:val="default"/>
      </w:pPr>
      <w:r>
        <w:t xml:space="preserve">
</w:t>
      </w:r>
    </w:p>
    <w:p>
      <w:pPr>
        <w:pStyle w:val="default"/>
      </w:pPr>
      <w:r>
        <w:t xml:space="preserve">Altersgerechte Einordnung</w:t>
      </w:r>
    </w:p>
    <w:p>
      <w:pPr>
        <w:pStyle w:val="default"/>
      </w:pPr>
      <w:r>
        <w:t xml:space="preserve">: Präsentieren Sie die Fakten auf eine Weise, die das Verständnis fördert, ohne zu überfordern. Vermeiden Sie grafische Darstellungen von Gewalt.</w:t>
      </w:r>
    </w:p>
    <w:p>
      <w:pPr>
        <w:pStyle w:val="default"/>
      </w:pPr>
      <w:r>
        <w:t xml:space="preserve">
</w:t>
      </w:r>
    </w:p>
    <w:p>
      <w:pPr>
        <w:pStyle w:val="default"/>
      </w:pPr>
      <w:r>
        <w:t xml:space="preserve">Empathie und Diskussion</w:t>
      </w:r>
    </w:p>
    <w:p>
      <w:pPr>
        <w:pStyle w:val="default"/>
      </w:pPr>
      <w:r>
        <w:t xml:space="preserve">: Fördern Sie offene Diskussionen und Empathie, indem Sie Raum für Fragen und Gefühle der Lernenden schaffen. Ermutigen Sie sie, ihre Gedanken und Sorgen zu teilen.</w:t>
      </w:r>
    </w:p>
    <w:p>
      <w:pPr>
        <w:pStyle w:val="default"/>
      </w:pPr>
      <w:r>
        <w:t xml:space="preserve">
</w:t>
      </w:r>
    </w:p>
    <w:p>
      <w:pPr>
        <w:pStyle w:val="default"/>
      </w:pPr>
      <w:r>
        <w:t xml:space="preserve">Fokus auf Lösungen</w:t>
      </w:r>
    </w:p>
    <w:p>
      <w:pPr>
        <w:pStyle w:val="default"/>
      </w:pPr>
      <w:r>
        <w:t xml:space="preserve">: Betonen Sie die Bemühungen um Frieden und diplomatische Lösungen. Zeigen Sie Beispiele von erfolgreichen Friedensinitiativen und die Rolle von internationalen Organisationen.</w:t>
      </w:r>
    </w:p>
    <w:p>
      <w:pPr>
        <w:pStyle w:val="default"/>
      </w:pPr>
      <w:r>
        <w:t xml:space="preserve">
</w:t>
      </w:r>
    </w:p>
    <w:p>
      <w:pPr>
        <w:pStyle w:val="default"/>
      </w:pPr>
      <w:r>
        <w:t xml:space="preserve">
</w:t>
      </w:r>
    </w:p>
    <w:p>
      <w:pPr>
        <w:pStyle w:val="default"/>
      </w:pPr>
      <w:r>
        <w:t xml:space="preserve">Indem Lehrkräfte die Themen sensibel angehen und Raum für Diskussionen und Empathie schaffen, können sie dazu beitragen, die emotionale Belastung der Lernenden zu verringern und ein besseres Verständnis der komplexen globalen Zusammenhänge zu fördern.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ukqye-iyuz-wvyv48qc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rd7qq9voqfotsffhyvcj.png"/><Relationship Id="rId1" Type="http://schemas.openxmlformats.org/officeDocument/2006/relationships/image" Target="media/u_ad8na8verobczmlmun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2025-05-16T10:33:32.761Z</dcterms:created>
  <dcterms:modified xsi:type="dcterms:W3CDTF">2025-05-16T10:33:32.761Z</dcterms:modified>
</cp:coreProperties>
</file>

<file path=docProps/custom.xml><?xml version="1.0" encoding="utf-8"?>
<Properties xmlns="http://schemas.openxmlformats.org/officeDocument/2006/custom-properties" xmlns:vt="http://schemas.openxmlformats.org/officeDocument/2006/docPropsVTypes"/>
</file>