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31.07.2025</w:t>
            </w:r>
          </w:p>
          <w:p>
            <w:pPr>
              <w:pStyle w:val="default"/>
            </w:pPr>
            <w:r>
              <w:t xml:space="preserve">To watch the youtube video just scan the QR code.</w:t>
            </w:r>
          </w:p>
          <w:p>
            <w:pPr>
              <w:pStyle w:val="small"/>
            </w:pPr>
            <w:r>
              <w:t xml:space="preserve">https://youtube.com/watch?v=hnCG5M7WJ1Q</w:t>
            </w:r>
          </w:p>
        </w:tc>
      </w:tr>
    </w:tbl>
    <w:p>
      <w:pPr>
        <w:pStyle w:val="Heading3"/>
      </w:pPr>
      <w:r>
        <w:t xml:space="preserve">📋 Kreuze die richtige Antwort an.</w:t>
      </w:r>
    </w:p>
    <w:p>
      <w:pPr>
        <w:pStyle w:val="Heading6"/>
      </w:pPr>
      <w:r>
        <w:rPr>
          <w:b/>
          <w:bCs/>
        </w:rPr>
        <w:t xml:space="preserve">Welche Hauptforderung stellt der deutsche Bundesaußenminister an die israelische Regierung?</w:t>
      </w:r>
    </w:p>
    <w:p>
      <w:pPr>
        <w:pStyle w:val="default"/>
      </w:pPr>
      <w:r>
        <w:sym w:char="039F" w:font="Arial"/>
      </w:r>
      <w:r>
        <w:t xml:space="preserve"> </w:t>
      </w:r>
      <w:r>
        <w:t xml:space="preserve">Die Freilassung aller Geiseln</w:t>
      </w:r>
      <w:r>
        <w:t xml:space="preserve">    </w:t>
      </w:r>
      <w:r>
        <w:sym w:char="039F" w:font="Arial"/>
      </w:r>
      <w:r>
        <w:t xml:space="preserve"> </w:t>
      </w:r>
      <w:r>
        <w:t xml:space="preserve">Die sofortige Anerkennung Palästinas als unabhängigen Staat</w:t>
      </w:r>
      <w:r>
        <w:t xml:space="preserve">    </w:t>
      </w:r>
      <w:r>
        <w:sym w:char="039F" w:font="Arial"/>
      </w:r>
      <w:r>
        <w:t xml:space="preserve"> </w:t>
      </w:r>
      <w:r>
        <w:t xml:space="preserve">Umfassende und nachhaltige Verbesserung der humanitären Lage im Gazastreifen</w:t>
      </w:r>
      <w:r>
        <w:t xml:space="preserve">    </w:t>
      </w:r>
    </w:p>
    <w:p>
      <w:pPr>
        <w:pStyle w:val="default"/>
      </w:pPr>
    </w:p>
    <w:p>
      <w:pPr>
        <w:pStyle w:val="Heading6"/>
      </w:pPr>
      <w:r>
        <w:rPr>
          <w:b/>
          <w:bCs/>
        </w:rPr>
        <w:t xml:space="preserve">Warum wurde das neue Gesetz zur Unabhängigkeit der Antikorruptionsbehörden in der Ukraine verabschiedet?</w:t>
      </w:r>
    </w:p>
    <w:p>
      <w:pPr>
        <w:pStyle w:val="default"/>
      </w:pPr>
      <w:r>
        <w:sym w:char="039F" w:font="Arial"/>
      </w:r>
      <w:r>
        <w:t xml:space="preserve"> </w:t>
      </w:r>
      <w:r>
        <w:t xml:space="preserve">Um die EU-Mitgliedschaft der Ukraine zu beschleunigen</w:t>
      </w:r>
      <w:r>
        <w:t xml:space="preserve">    </w:t>
      </w:r>
      <w:r>
        <w:sym w:char="039F" w:font="Arial"/>
      </w:r>
      <w:r>
        <w:t xml:space="preserve"> </w:t>
      </w:r>
      <w:r>
        <w:t xml:space="preserve">Aufgrund von internationalem Druck und Protesten im Land</w:t>
      </w:r>
      <w:r>
        <w:t xml:space="preserve">    </w:t>
      </w:r>
      <w:r>
        <w:sym w:char="039F" w:font="Arial"/>
      </w:r>
      <w:r>
        <w:t xml:space="preserve"> </w:t>
      </w:r>
      <w:r>
        <w:t xml:space="preserve">Weil Präsident Selenski die Staatsanwaltschaft stärken wollte</w:t>
      </w:r>
      <w:r>
        <w:t xml:space="preserve">    </w:t>
      </w:r>
    </w:p>
    <w:p>
      <w:pPr>
        <w:pStyle w:val="default"/>
      </w:pPr>
    </w:p>
    <w:p>
      <w:pPr>
        <w:pStyle w:val="Heading6"/>
      </w:pPr>
      <w:r>
        <w:rPr>
          <w:b/>
          <w:bCs/>
        </w:rPr>
        <w:t xml:space="preserve">Welche Auswirkungen hat der Brandanschlag auf den Bahnverkehr in Nordrhein-Westfalen?</w:t>
      </w:r>
    </w:p>
    <w:p>
      <w:pPr>
        <w:pStyle w:val="default"/>
      </w:pPr>
      <w:r>
        <w:sym w:char="039F" w:font="Arial"/>
      </w:r>
      <w:r>
        <w:t xml:space="preserve"> </w:t>
      </w:r>
      <w:r>
        <w:t xml:space="preserve">Alle Züge in Nordrhein-Westfalen fahren verspätet</w:t>
      </w:r>
      <w:r>
        <w:t xml:space="preserve">    </w:t>
      </w:r>
      <w:r>
        <w:sym w:char="039F" w:font="Arial"/>
      </w:r>
      <w:r>
        <w:t xml:space="preserve"> </w:t>
      </w:r>
      <w:r>
        <w:t xml:space="preserve">Die gesamte Strecke zwischen Berlin und Hamburg wurde gesperrt</w:t>
      </w:r>
      <w:r>
        <w:t xml:space="preserve">    </w:t>
      </w:r>
      <w:r>
        <w:sym w:char="039F" w:font="Arial"/>
      </w:r>
      <w:r>
        <w:t xml:space="preserve"> </w:t>
      </w:r>
      <w:r>
        <w:t xml:space="preserve">Die wichtige Nord-Süd-Strecke zwischen Duisburg und Düsseldorf wurde lahmgelegt</w:t>
      </w:r>
      <w:r>
        <w:t xml:space="preserve">    </w:t>
      </w:r>
    </w:p>
    <w:p>
      <w:pPr>
        <w:pStyle w:val="default"/>
      </w:pPr>
    </w:p>
    <w:p>
      <w:pPr>
        <w:pStyle w:val="Heading6"/>
      </w:pPr>
      <w:r>
        <w:rPr>
          <w:b/>
          <w:bCs/>
        </w:rPr>
        <w:t xml:space="preserve">Welches chinesische Unternehmen plant, MediaMarkt und Saturn zu übernehmen?</w:t>
      </w:r>
    </w:p>
    <w:p>
      <w:pPr>
        <w:pStyle w:val="default"/>
      </w:pPr>
      <w:r>
        <w:sym w:char="039F" w:font="Arial"/>
      </w:r>
      <w:r>
        <w:t xml:space="preserve"> </w:t>
      </w:r>
      <w:r>
        <w:t xml:space="preserve">JD.com</w:t>
      </w:r>
      <w:r>
        <w:t xml:space="preserve">    </w:t>
      </w:r>
      <w:r>
        <w:sym w:char="039F" w:font="Arial"/>
      </w:r>
      <w:r>
        <w:t xml:space="preserve"> </w:t>
      </w:r>
      <w:r>
        <w:t xml:space="preserve">Tencent</w:t>
      </w:r>
      <w:r>
        <w:t xml:space="preserve">    </w:t>
      </w:r>
      <w:r>
        <w:sym w:char="039F" w:font="Arial"/>
      </w:r>
      <w:r>
        <w:t xml:space="preserve"> </w:t>
      </w:r>
      <w:r>
        <w:t xml:space="preserve">Alibaba</w:t>
      </w:r>
      <w:r>
        <w:t xml:space="preserve">    </w:t>
      </w:r>
    </w:p>
    <w:p>
      <w:pPr>
        <w:pStyle w:val="default"/>
      </w:pPr>
    </w:p>
    <w:p>
      <w:pPr>
        <w:pStyle w:val="Heading6"/>
      </w:pPr>
      <w:r>
        <w:rPr>
          <w:b/>
          <w:bCs/>
        </w:rPr>
        <w:t xml:space="preserve">Warum wurde Michael Ballweg vom Landgericht Stuttgart freigesprochen?</w:t>
      </w:r>
    </w:p>
    <w:p>
      <w:pPr>
        <w:pStyle w:val="default"/>
      </w:pPr>
      <w:r>
        <w:sym w:char="039F" w:font="Arial"/>
      </w:r>
      <w:r>
        <w:t xml:space="preserve"> </w:t>
      </w:r>
      <w:r>
        <w:t xml:space="preserve">Er hat sich freiwillig zur Zahlung einer Geldstrafe bereit erklärt</w:t>
      </w:r>
      <w:r>
        <w:t xml:space="preserve">    </w:t>
      </w:r>
      <w:r>
        <w:sym w:char="039F" w:font="Arial"/>
      </w:r>
      <w:r>
        <w:t xml:space="preserve"> </w:t>
      </w:r>
      <w:r>
        <w:t xml:space="preserve">Es konnten keine Beweise für die private Nutzung der Spendengelder erbracht werden</w:t>
      </w:r>
      <w:r>
        <w:t xml:space="preserve">    </w:t>
      </w:r>
      <w:r>
        <w:sym w:char="039F" w:font="Arial"/>
      </w:r>
      <w:r>
        <w:t xml:space="preserve"> </w:t>
      </w:r>
      <w:r>
        <w:t xml:space="preserve">Die Staatsanwaltschaft zog ihre Anklage zurück</w:t>
      </w:r>
      <w:r>
        <w:t xml:space="preserve">    </w:t>
      </w:r>
    </w:p>
    <w:p>
      <w:pPr>
        <w:pStyle w:val="default"/>
      </w:pPr>
    </w:p>
    <w:p>
      <w:pPr>
        <w:pStyle w:val="Heading6"/>
      </w:pPr>
      <w:r>
        <w:rPr>
          <w:b/>
          <w:bCs/>
        </w:rPr>
        <w:t xml:space="preserve">Welche Sportart wurde beim 100-jährigen Jubiläum bei den Finals besonders gefeiert?</w:t>
      </w:r>
    </w:p>
    <w:p>
      <w:pPr>
        <w:pStyle w:val="default"/>
      </w:pPr>
      <w:r>
        <w:sym w:char="039F" w:font="Arial"/>
      </w:r>
      <w:r>
        <w:t xml:space="preserve"> </w:t>
      </w:r>
      <w:r>
        <w:t xml:space="preserve">Faustball</w:t>
      </w:r>
      <w:r>
        <w:t xml:space="preserve">    </w:t>
      </w:r>
      <w:r>
        <w:sym w:char="039F" w:font="Arial"/>
      </w:r>
      <w:r>
        <w:t xml:space="preserve"> </w:t>
      </w:r>
      <w:r>
        <w:t xml:space="preserve">Geräteturnen</w:t>
      </w:r>
      <w:r>
        <w:t xml:space="preserve">    </w:t>
      </w:r>
      <w:r>
        <w:sym w:char="039F" w:font="Arial"/>
      </w:r>
      <w:r>
        <w:t xml:space="preserve"> </w:t>
      </w:r>
      <w:r>
        <w:t xml:space="preserve">Triathlon</w:t>
      </w:r>
      <w:r>
        <w:t xml:space="preserve">    </w:t>
      </w:r>
    </w:p>
    <w:p>
      <w:pPr>
        <w:pStyle w:val="default"/>
      </w:pPr>
    </w:p>
    <w:p>
      <w:pPr>
        <w:pStyle w:val="Heading6"/>
      </w:pPr>
      <w:r>
        <w:rPr>
          <w:b/>
          <w:bCs/>
        </w:rPr>
        <w:t xml:space="preserve">Welches Ziel verfolgt die deutsche Bundesregierung mit den Gesprächen in Israel?</w:t>
      </w:r>
    </w:p>
    <w:p>
      <w:pPr>
        <w:pStyle w:val="default"/>
      </w:pPr>
      <w:r>
        <w:sym w:char="039F" w:font="Arial"/>
      </w:r>
      <w:r>
        <w:t xml:space="preserve"> </w:t>
      </w:r>
      <w:r>
        <w:t xml:space="preserve">Die Verbesserung der humanitären Hilfe für Gaza</w:t>
      </w:r>
      <w:r>
        <w:t xml:space="preserve">    </w:t>
      </w:r>
      <w:r>
        <w:sym w:char="039F" w:font="Arial"/>
      </w:r>
      <w:r>
        <w:t xml:space="preserve"> </w:t>
      </w:r>
      <w:r>
        <w:t xml:space="preserve">Die Stärkung der wirtschaftlichen Beziehungen</w:t>
      </w:r>
      <w:r>
        <w:t xml:space="preserve">    </w:t>
      </w:r>
      <w:r>
        <w:sym w:char="039F" w:font="Arial"/>
      </w:r>
      <w:r>
        <w:t xml:space="preserve"> </w:t>
      </w:r>
      <w:r>
        <w:t xml:space="preserve">Die Ausweitung des militärischen Engagements</w:t>
      </w:r>
      <w:r>
        <w:t xml:space="preserve">    </w:t>
      </w:r>
    </w:p>
    <w:p>
      <w:pPr>
        <w:pStyle w:val="default"/>
      </w:pPr>
    </w:p>
    <w:p>
      <w:pPr>
        <w:pStyle w:val="Heading6"/>
      </w:pPr>
      <w:r>
        <w:rPr>
          <w:b/>
          <w:bCs/>
        </w:rPr>
        <w:t xml:space="preserve">Welche Herausforderung steht der Deutschen Bahn laut ihrer Halbjahresbilanz weiterhin bevor?</w:t>
      </w:r>
    </w:p>
    <w:p>
      <w:pPr>
        <w:pStyle w:val="default"/>
      </w:pPr>
      <w:r>
        <w:sym w:char="039F" w:font="Arial"/>
      </w:r>
      <w:r>
        <w:t xml:space="preserve"> </w:t>
      </w:r>
      <w:r>
        <w:t xml:space="preserve">Die Erweiterung des Streckennetzes</w:t>
      </w:r>
      <w:r>
        <w:t xml:space="preserve">    </w:t>
      </w:r>
      <w:r>
        <w:sym w:char="039F" w:font="Arial"/>
      </w:r>
      <w:r>
        <w:t xml:space="preserve"> </w:t>
      </w:r>
      <w:r>
        <w:t xml:space="preserve">Die Senkung der Ticketpreise</w:t>
      </w:r>
      <w:r>
        <w:t xml:space="preserve">    </w:t>
      </w:r>
      <w:r>
        <w:sym w:char="039F" w:font="Arial"/>
      </w:r>
      <w:r>
        <w:t xml:space="preserve"> </w:t>
      </w:r>
      <w:r>
        <w:t xml:space="preserve">Die Verbesserung der Pünktlichkeit von Fernzügen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vom 31. Juli 2025</w:t>
      </w:r>
    </w:p>
    <w:p>
      <w:pPr>
        <w:pStyle w:val="default"/>
      </w:pPr>
      <w:r>
        <w:t xml:space="preserve">
</w:t>
      </w:r>
    </w:p>
    <w:p>
      <w:pPr>
        <w:pStyle w:val="Heading2"/>
      </w:pPr>
      <w:r>
        <w:t xml:space="preserve">Diplomatische Bemühungen in Israel</w:t>
      </w:r>
    </w:p>
    <w:p>
      <w:pPr>
        <w:pStyle w:val="default"/>
      </w:pPr>
      <w:r>
        <w:t xml:space="preserve">
</w:t>
      </w:r>
    </w:p>
    <w:p>
      <w:pPr>
        <w:pStyle w:val="default"/>
      </w:pPr>
      <w:r>
        <w:t xml:space="preserve">Der deutsche Außenminister Wadefu ist zu einer diplomatischen Mission in Israel, um sich für die Verbesserung der humanitären Lage im Gazastreifen einzusetzen. Die Bundesregierung übt zunehmend Kritik an Israel, während international der Druck wächst, Position zu beziehen. Wadefu fordert Israel auf, den UN und internationalen Organisationen sicheren Zugang für Hilfsgüter zu ermöglichen.</w:t>
      </w:r>
    </w:p>
    <w:p>
      <w:pPr>
        <w:pStyle w:val="default"/>
      </w:pPr>
      <w:r>
        <w:t xml:space="preserve">
</w:t>
      </w:r>
    </w:p>
    <w:p>
      <w:pPr>
        <w:pStyle w:val="default"/>
      </w:pPr>
      <w:r>
        <w:t xml:space="preserve">Hintergrundwissen:</w:t>
      </w:r>
    </w:p>
    <w:p>
      <w:pPr>
        <w:pStyle w:val="default"/>
      </w:pPr>
      <w:r>
        <w:t xml:space="preserve"> Der Gazastreifen wird seit Jahren von Konflikten zwischen Israel und palästinensischen Gruppen geprägt. Die humanitäre Lage hat sich dramatisch verschlechtert, was internationale Hilfsorganisationen als Krise bezeichnen. Die geopolitischen Spannungen beeinflussen die diplomatischen Beziehungen Deutschlands zu Israel, das traditionell ein enger Partner ist.</w:t>
      </w:r>
    </w:p>
    <w:p>
      <w:pPr>
        <w:pStyle w:val="default"/>
      </w:pPr>
      <w:r>
        <w:t xml:space="preserve">
</w:t>
      </w:r>
    </w:p>
    <w:p>
      <w:pPr>
        <w:pStyle w:val="Heading2"/>
      </w:pPr>
      <w:r>
        <w:t xml:space="preserve">Ukraine: Gesetz zur Unabhängigkeit der Korruptionsbekämpfung</w:t>
      </w:r>
    </w:p>
    <w:p>
      <w:pPr>
        <w:pStyle w:val="default"/>
      </w:pPr>
      <w:r>
        <w:t xml:space="preserve">
</w:t>
      </w:r>
    </w:p>
    <w:p>
      <w:pPr>
        <w:pStyle w:val="default"/>
      </w:pPr>
      <w:r>
        <w:t xml:space="preserve">In der Ukraine hat Präsident Selenski die Unabhängigkeit der Antikorruptionsbehörden wiederhergestellt, nachdem er zuvor versuchte, diese unter Regierungsaufsicht zu stellen. Der Druck der EU und Proteste im eigenen Land führten zur Verabschiedung eines neuen Gesetzes, das die Unabhängigkeit wiederherstellt.</w:t>
      </w:r>
    </w:p>
    <w:p>
      <w:pPr>
        <w:pStyle w:val="default"/>
      </w:pPr>
      <w:r>
        <w:t xml:space="preserve">
</w:t>
      </w:r>
    </w:p>
    <w:p>
      <w:pPr>
        <w:pStyle w:val="default"/>
      </w:pPr>
      <w:r>
        <w:t xml:space="preserve">Hintergrundwissen:</w:t>
      </w:r>
    </w:p>
    <w:p>
      <w:pPr>
        <w:pStyle w:val="default"/>
      </w:pPr>
      <w:r>
        <w:t xml:space="preserve"> Korruption ist ein langjähriges Problem in der Ukraine und behindert die wirtschaftliche und politische Entwicklung. Die EU unterstützt Reformen zur Stärkung der Rechtsstaatlichkeit als Voraussetzung für eine engere Integration. Selenskis Reaktion auf die Proteste zeigt die Bedeutung der öffentlichen Meinung in der ukrainischen Demokratie.</w:t>
      </w:r>
    </w:p>
    <w:p>
      <w:pPr>
        <w:pStyle w:val="default"/>
      </w:pPr>
      <w:r>
        <w:t xml:space="preserve">
</w:t>
      </w:r>
    </w:p>
    <w:p>
      <w:pPr>
        <w:pStyle w:val="Heading2"/>
      </w:pPr>
      <w:r>
        <w:t xml:space="preserve">Deutsche Bahn: Halbjahresbilanz</w:t>
      </w:r>
    </w:p>
    <w:p>
      <w:pPr>
        <w:pStyle w:val="default"/>
      </w:pPr>
      <w:r>
        <w:t xml:space="preserve">
</w:t>
      </w:r>
    </w:p>
    <w:p>
      <w:pPr>
        <w:pStyle w:val="default"/>
      </w:pPr>
      <w:r>
        <w:t xml:space="preserve">Die Deutsche Bahn berichtet über die Pünktlichkeit ihrer Fernzüge im ersten Halbjahr. Nur 63,4% der Züge waren pünktlich, wobei ausgefallene Züge in der Statistik nicht berücksichtigt werden. Ein Brandanschlag auf einen Kabelschacht in Nordrhein-Westfalen führt zu erheblichen Störungen im Bahnverkehr.</w:t>
      </w:r>
    </w:p>
    <w:p>
      <w:pPr>
        <w:pStyle w:val="default"/>
      </w:pPr>
      <w:r>
        <w:t xml:space="preserve">
</w:t>
      </w:r>
    </w:p>
    <w:p>
      <w:pPr>
        <w:pStyle w:val="default"/>
      </w:pPr>
      <w:r>
        <w:t xml:space="preserve">Hintergrundwissen:</w:t>
      </w:r>
    </w:p>
    <w:p>
      <w:pPr>
        <w:pStyle w:val="default"/>
      </w:pPr>
      <w:r>
        <w:t xml:space="preserve"> Die Deutsche Bahn steht seit Jahren unter Druck, ihre Effizienz und Zuverlässigkeit zu verbessern. Infrastrukturprobleme und externe Störungen wie Brandanschläge gefährden den Betriebsablauf. Die Pünktlichkeit ist ein entscheidender Faktor für die Kundenzufriedenheit und beeinflusst die Akzeptanz des öffentlichen Nah- und Fernverkehrs in Deutschland.</w:t>
      </w:r>
    </w:p>
    <w:p>
      <w:pPr>
        <w:pStyle w:val="default"/>
      </w:pPr>
      <w:r>
        <w:t xml:space="preserve">
</w:t>
      </w:r>
    </w:p>
    <w:p>
      <w:pPr>
        <w:pStyle w:val="Heading2"/>
      </w:pPr>
      <w:r>
        <w:t xml:space="preserve">Übernahme von MediaMarkt und Saturn</w:t>
      </w:r>
    </w:p>
    <w:p>
      <w:pPr>
        <w:pStyle w:val="default"/>
      </w:pPr>
      <w:r>
        <w:t xml:space="preserve">
</w:t>
      </w:r>
    </w:p>
    <w:p>
      <w:pPr>
        <w:pStyle w:val="default"/>
      </w:pPr>
      <w:r>
        <w:t xml:space="preserve">Der chinesische Internetkonzern JD.com plant, MediaMarkt und Saturn zu übernehmen. Die Expansion in den europäischen Markt soll durch die Übernahme eines großen Filialnetzes erfolgen, wobei ein Fokus auf den Onlinehandel gelegt wird. </w:t>
      </w:r>
    </w:p>
    <w:p>
      <w:pPr>
        <w:pStyle w:val="default"/>
      </w:pPr>
      <w:r>
        <w:t xml:space="preserve">
</w:t>
      </w:r>
    </w:p>
    <w:p>
      <w:pPr>
        <w:pStyle w:val="default"/>
      </w:pPr>
      <w:r>
        <w:t xml:space="preserve">Hintergrundwissen:</w:t>
      </w:r>
    </w:p>
    <w:p>
      <w:pPr>
        <w:pStyle w:val="default"/>
      </w:pPr>
      <w:r>
        <w:t xml:space="preserve"> JD.com ist einer der größten Onlinehändler in China, bekannt für seine effiziente Logistik und Technologielösungen. Die Übernahme europäischer Unternehmen zeigt den Trend chinesischer Firmen, global zu expandieren. Dies wirft Fragen zur Wettbewerbsfähigkeit und zum Schutz der Arbeitnehmerrechte in Europa auf.</w:t>
      </w:r>
    </w:p>
    <w:p>
      <w:pPr>
        <w:pStyle w:val="Heading1"/>
      </w:pPr>
      <w:r>
        <w:t xml:space="preserve">Emotionale Herausforderungen für Lernende und Tipps zum Umgang</w:t>
      </w:r>
    </w:p>
    <w:p>
      <w:pPr>
        <w:pStyle w:val="default"/>
      </w:pPr>
      <w:r>
        <w:t xml:space="preserve">
</w:t>
      </w:r>
    </w:p>
    <w:p>
      <w:pPr>
        <w:pStyle w:val="Heading2"/>
      </w:pPr>
      <w:r>
        <w:t xml:space="preserve">Diplomatische Bemühungen in Israel</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Nahostkonflikt ist geprägt von Gewalt und tiefen geopolitischen Spannungen, die bei Jugendlichen Ängste und Unsicherheitsgefühle auslösen können. Die humanitäre Krise im Gazastreifen stellt moralische Dilemmata dar und betrifft die persönliche Relevanz durch die Nachrichtenberichterstattung.</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Altersgerechte Einordnung: Erklären Sie die Konfliktursachen und die aktuelle Lage verständlich, ohne dabei auf erschreckende Details einzugehen. Nutzen Sie altersgerechte Materialien, um ein ausgewogenes Bild zu vermitteln.</w:t>
      </w:r>
    </w:p>
    <w:p>
      <w:pPr>
        <w:pStyle w:val="default"/>
      </w:pPr>
      <w:r>
        <w:t xml:space="preserve">
</w:t>
      </w:r>
    </w:p>
    <w:p>
      <w:pPr>
        <w:pStyle w:val="default"/>
      </w:pPr>
      <w:r>
        <w:t xml:space="preserve">Empathie fördern: Ermöglichen Sie den Schülern, ihre Gedanken und Gefühle auszudrücken. Schaffen Sie einen sicheren Raum für Diskussionen und unterstützen Sie den Dialog über Frieden und Menschlichkeit.</w:t>
      </w:r>
    </w:p>
    <w:p>
      <w:pPr>
        <w:pStyle w:val="default"/>
      </w:pPr>
      <w:r>
        <w:t xml:space="preserve">
</w:t>
      </w:r>
    </w:p>
    <w:p>
      <w:pPr>
        <w:pStyle w:val="default"/>
      </w:pPr>
      <w:r>
        <w:t xml:space="preserve">Fokus auf Lösungen: Betonen Sie die internationalen Bemühungen zur Verbesserung der Lage und die Rolle der Diplomatie. Zeigen Sie Beispiele von Friedensinitiativen und positiven Entwicklungen.</w:t>
      </w:r>
    </w:p>
    <w:p>
      <w:pPr>
        <w:pStyle w:val="default"/>
      </w:pPr>
      <w:r>
        <w:t xml:space="preserve">
</w:t>
      </w:r>
    </w:p>
    <w:p>
      <w:pPr>
        <w:pStyle w:val="Heading2"/>
      </w:pPr>
      <w:r>
        <w:t xml:space="preserve">Ukraine: Gesetz zur Unabhängigkeit der Korruptionsbekämpfung</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Obwohl Korruption ein ernstes Thema ist, kann die positive Entwicklung der Gesetzgebung als ermutigendes Beispiel für Fortschritte in der Demokratie und Rechtsstaatlichkeit gesehen werden. Dies kann das Bewusstsein für soziale und politische Reformen schärfen, ohne jedoch eine direkte emotionale Belastung darzustellen.</w:t>
      </w:r>
    </w:p>
    <w:p>
      <w:pPr>
        <w:pStyle w:val="default"/>
      </w:pPr>
      <w:r>
        <w:t xml:space="preserve">
</w:t>
      </w:r>
    </w:p>
    <w:p>
      <w:pPr>
        <w:pStyle w:val="Heading2"/>
      </w:pPr>
      <w:r>
        <w:t xml:space="preserve">Deutsche Bahn: Halbjahresbilanz</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Probleme der Deutschen Bahn betreffen hauptsächlich logistische und betriebliche Herausforderungen. Dies kann Frustration über die Zuverlässigkeit des öffentlichen Verkehrs verursachen, jedoch keine tieferen emotionalen Belastungen hervorrufen.</w:t>
      </w:r>
    </w:p>
    <w:p>
      <w:pPr>
        <w:pStyle w:val="default"/>
      </w:pPr>
      <w:r>
        <w:t xml:space="preserve">
</w:t>
      </w:r>
    </w:p>
    <w:p>
      <w:pPr>
        <w:pStyle w:val="Heading2"/>
      </w:pPr>
      <w:r>
        <w:t xml:space="preserve">Übernahme von MediaMarkt und Saturn</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Übernahme durch JD.com ist ein wirtschaftliches Thema, das die Wettbewerbsfähigkeit und Marktveränderungen betrifft. Jugendliche könnten sich für wirtschaftliche Trends interessieren, ohne dass dies eine direkte emotionale Belastung darstellt.</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jsw0wovg1rln3eu4h7m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owpstpyirsl_0g4ky-2v.png"/><Relationship Id="rId1" Type="http://schemas.openxmlformats.org/officeDocument/2006/relationships/image" Target="media/xfpnxmfltbhok5hxb8dy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2025-08-11T05:49:23.946Z</dcterms:created>
  <dcterms:modified xsi:type="dcterms:W3CDTF">2025-08-11T05:49:23.946Z</dcterms:modified>
</cp:coreProperties>
</file>

<file path=docProps/custom.xml><?xml version="1.0" encoding="utf-8"?>
<Properties xmlns="http://schemas.openxmlformats.org/officeDocument/2006/custom-properties" xmlns:vt="http://schemas.openxmlformats.org/officeDocument/2006/docPropsVTypes"/>
</file>