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dxa" w:w="9638"/>
        <w:tblBorders>
          <w:top w:val="thick" w:color="0063c7" w:sz="24"/>
          <w:left w:val="thick" w:color="0063c7" w:sz="24"/>
          <w:bottom w:val="thick" w:color="0063c7" w:sz="24"/>
          <w:right w:val="thick" w:color="0063c7" w:sz="24"/>
          <w:insideH w:val="single" w:color="auto" w:sz="4"/>
          <w:insideV w:val="single" w:color="auto" w:sz="4"/>
        </w:tblBorders>
        <w:tblLayout w:type="fixed"/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Welche Kompetenzen werden auf diesem Blatt trainiert?</w:t>
            </w:r>
          </w:p>
          <w:p>
            <w:pPr>
              <w:pStyle w:val="default"/>
              <w:ind w:left="360"/>
            </w:pPr>
            <w:r>
              <w:t xml:space="preserve">• </w:t>
            </w:r>
            <w:r>
              <w:t xml:space="preserve">Erstellen einer linearen Funktion aus zwei Punkten.</w:t>
            </w:r>
          </w:p>
          <w:p>
            <w:pPr>
              <w:pStyle w:val="default"/>
              <w:ind w:left="360"/>
            </w:pPr>
            <w:r>
              <w:t xml:space="preserve">• </w:t>
            </w:r>
            <w:r>
              <w:t xml:space="preserve">Bestimmen einer Wertetabelle von linearen Funktionen.</w:t>
            </w:r>
          </w:p>
          <w:p>
            <w:pPr>
              <w:pStyle w:val="default"/>
              <w:ind w:left="360"/>
            </w:pPr>
            <w:r>
              <w:t xml:space="preserve">• </w:t>
            </w:r>
            <w:r>
              <w:t xml:space="preserve">Zeichnen von Graphen und Punkten in ein Koordinatensystem.</w:t>
            </w:r>
          </w:p>
          <w:p>
            <w:pPr>
              <w:pStyle w:val="default"/>
              <w:ind w:left="360"/>
            </w:pPr>
            <w:r>
              <w:t xml:space="preserve">• </w:t>
            </w:r>
            <w:r>
              <w:t xml:space="preserve">Arbeiten mit grundlegenden Begriffen von linearen Funktionen.</w:t>
            </w:r>
          </w:p>
        </w:tc>
      </w:tr>
    </w:tbl>
    <w:p>
      <w:pPr>
        <w:pStyle w:val="Heading3"/>
      </w:pPr>
      <w:r>
        <w:t xml:space="preserve">📝 Arbeitsauftrag</w:t>
      </w:r>
    </w:p>
    <w:p>
      <w:pPr>
        <w:pStyle w:val="default"/>
      </w:pPr>
      <w:r>
        <w:t xml:space="preserve">Bearbeite alle Aufgaben auf dem Arbeitsblatt.</w:t>
      </w:r>
    </w:p>
    <w:p>
      <w:pPr>
        <w:pStyle w:val="default"/>
      </w:pPr>
      <w:r>
        <w:t xml:space="preserve">1. Bestimme die lineare Gleichung, die durch die Punkte A(0|5) und B(1|12) verläuft.</w:t>
      </w:r>
    </w:p>
    <w:p>
      <w:pPr>
        <w:pStyle w:val="Heading3"/>
      </w:pPr>
      <w:r>
        <w:t xml:space="preserve"> 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2. 🔢 Fülle die Wertetabelle aus, sodass die Punkte auf der Funktion liegen. </w:t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x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3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0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5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2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−2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1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−4</m:t>
              </m:r>
            </m:oMath>
          </w:p>
        </w:tc>
      </w:tr>
      <w:tr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y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−2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−16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  <w:r>
              <w:t xml:space="preserve"/>
            </w:r>
            <m:oMath>
              <m:r>
                <m:t>33</m:t>
              </m:r>
            </m:oMath>
          </w:p>
        </w:tc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</w:tbl>
    <w:p>
      <w:pPr>
        <w:pStyle w:val="Heading3"/>
      </w:pPr>
      <w:r>
        <w:t xml:space="preserve">3. ✍️  Zeichne die Funktion und die Punkte A und B in ein Koordinatensystem ein.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❌ Wähle die richtige Antwort.</w:t>
      </w:r>
    </w:p>
    <w:p>
      <w:pPr>
        <w:pStyle w:val="Heading6"/>
      </w:pPr>
      <w:r>
        <w:rPr>
          <w:b/>
          <w:bCs/>
        </w:rPr>
        <w:t xml:space="preserve">4. Die Steigung der Geraden ist 7.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5. Der y-Achsenabschnitt beträgt 5.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6. Der Graph schneidet die x-Achse bei x = -5/7.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7. Die Gerade ist fallend.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8. Die Gerade verläuft durch den Ursprung.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r>
        <w:br w:type="page"/>
      </w:r>
    </w:p>
    <w:sectPr>
      <w:headerReference w:type="default" r:id="rId6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Prüfungsvorbereitung: Lineare Funktionen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b w:val="false"/>
        <w:bCs w:val="false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rFonts w:ascii="Arial" w:cs="Arial" w:eastAsia="Arial" w:hAnsi="Arial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rFonts w:ascii="Arial" w:cs="Arial" w:eastAsia="Arial" w:hAnsi="Arial"/>
      <w:b/>
      <w:bCs/>
      <w:sz w:val="22"/>
      <w:szCs w:val="22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rFonts w:ascii="Arial" w:cs="Arial" w:eastAsia="Arial" w:hAnsi="Arial"/>
      <w:sz w:val="22"/>
      <w:szCs w:val="22"/>
    </w:rPr>
  </w:style>
  <w:style w:type="paragraph" w:styleId="small">
    <w:name w:val="Small"/>
    <w:basedOn w:val="Normal"/>
    <w:next w:val="Normal"/>
    <w:pPr>
      <w:spacing w:line="360"/>
    </w:pPr>
    <w:rPr>
      <w:rFonts w:ascii="Arial" w:cs="Arial" w:eastAsia="Arial" w:hAnsi="Arial"/>
      <w:sz w:val="18"/>
      <w:szCs w:val="18"/>
    </w:rPr>
  </w:style>
  <w:style w:type="paragraph" w:styleId="strong">
    <w:name w:val="Strong"/>
    <w:basedOn w:val="Normal"/>
    <w:next w:val="Normal"/>
    <w:pPr>
      <w:spacing w:line="360" w:lineRule="exact"/>
    </w:pPr>
    <w:rPr>
      <w:rFonts w:ascii="Arial" w:cs="Arial" w:eastAsia="Arial" w:hAnsi="Arial"/>
      <w:b/>
      <w:bCs/>
      <w:sz w:val="22"/>
      <w:szCs w:val="22"/>
    </w:rPr>
  </w:style>
  <w:style w:type="paragraph" w:styleId="label">
    <w:name w:val="Label"/>
    <w:basedOn w:val="Normal"/>
    <w:next w:val="Normal"/>
    <w:pPr>
      <w:spacing w:line="240" w:lineRule="exact"/>
    </w:pPr>
    <w:rPr>
      <w:rFonts w:ascii="Arial" w:cs="Arial" w:eastAsia="Arial" w:hAnsi="Arial"/>
      <w:b/>
      <w:bCs/>
      <w:color w:val="64748b"/>
      <w:sz w:val="22"/>
      <w:szCs w:val="22"/>
    </w:rPr>
  </w:style>
  <w:style w:type="paragraph" w:styleId="narrow">
    <w:name w:val="Narrow"/>
    <w:basedOn w:val="Normal"/>
    <w:next w:val="Normal"/>
    <w:pPr>
      <w:spacing w:line="240"/>
    </w:pPr>
    <w:rPr>
      <w:rFonts w:ascii="Arial" w:cs="Arial" w:eastAsia="Arial" w:hAnsi="Arial"/>
      <w:sz w:val="22"/>
      <w:szCs w:val="22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30fdc3e0d23706d54cc205f617dccb40470374c3.png"/><Relationship Id="rId1" Type="http://schemas.openxmlformats.org/officeDocument/2006/relationships/image" Target="media/56e1b3a89c1e7cb6515453352313f1bf953dc250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2026-04-07T05:25:06.091Z</dcterms:created>
  <dcterms:modified xsi:type="dcterms:W3CDTF">2026-04-07T05:25:06.091Z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