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Kommasetzung bei Aufzählungen</w:t>
            </w:r>
          </w:p>
          <w:p>
            <w:pPr>
              <w:pStyle w:val="default"/>
            </w:pPr>
            <w:r>
              <w:t xml:space="preserve">Man setzt ein Komma zwischen Wort- und Wortgruppen einer Aufzählung: "Unser Zoofachgeschäft hat im Sonderangebot: bunte Hunde, Katzen im Sack, schräge Vögel, kleine Fische". Nebenordnende Konjunktionen wie "und, oder, bzw., sowie, wie [auch], entweder – oder, sowohl – als/wie auch, nicht/weder – noch" brauchen kein Komma. </w:t>
            </w:r>
            <w:r>
              <w:t xml:space="preserve">
Beispiel: Mein Hund liebt es zu springen, spielen, Mäuse jagen.  </w:t>
            </w:r>
          </w:p>
        </w:tc>
      </w:tr>
    </w:tbl>
    <w:p>
      <w:pPr>
        <w:pStyle w:val="Heading3"/>
      </w:pPr>
      <w:r>
        <w:t xml:space="preserve">Markiere die Wörter, vor denen du ein Komma setzen würdest.</w:t>
      </w:r>
    </w:p>
    <w:p>
      <w:pPr>
        <w:pStyle w:val="default"/>
      </w:pPr>
      <w:r>
        <w:t xml:space="preserve">Lisa liebt es zu kochen und probiert gerne neue Rezepte aus: Pizza Spaghetti Pfannkuchen und Suppe.</w:t>
      </w:r>
      <w:r>
        <w:br/>
        <w:t xml:space="preserve">Sie benutzt verschiedene Zutaten für ihre Gerichte: Tomaten Zwiebeln Knoblauch und Gewürze.</w:t>
      </w:r>
      <w:r>
        <w:br/>
        <w:t xml:space="preserve">Zum Kochen braucht sie verschiedene Küchenutensilien: Töpfe Pfannen Messer und Löffel.</w:t>
      </w:r>
      <w:r>
        <w:br/>
        <w:t xml:space="preserve">Manchmal kocht sie mit ihren Freunden: Anna Sophie Lena und Marie. </w:t>
      </w:r>
      <w:r>
        <w:br/>
        <w:t xml:space="preserve">Jeder hat seine Spezialitäten: Anna macht die beste Pizza Sophie kann gut Spaghetti machen Lena ist gut in Backen und Marie macht tolle Suppen.</w:t>
      </w:r>
      <w:r>
        <w:br/>
        <w:t xml:space="preserve">Sie versuchen gerne neue Gerichte aus verschiedenen Ländern: Italien China Mexiko oder Indien.</w:t>
      </w:r>
      <w:r>
        <w:br/>
        <w:t xml:space="preserve">Ihre Lieblingskochshows sind "MasterChef" "Top Chef" und "Das perfekte Dinner". </w:t>
      </w:r>
      <w:r>
        <w:br/>
        <w:t xml:space="preserve">In der Zukunft möchten sie noch viele andere Gerichte ausprobieren in der Schule im Kochklub oder vielleicht sogar in einem Restaurant.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bei Aufzählungen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5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e2s0fykoz1xtep8bwyv0.png"/><Relationship Id="rId1" Type="http://schemas.openxmlformats.org/officeDocument/2006/relationships/image" Target="media/h5grxweziv7gjvap18_a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2025-06-06T15:01:44.373Z</dcterms:created>
  <dcterms:modified xsi:type="dcterms:W3CDTF">2025-06-06T15:01:44.373Z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