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fbbf24" w:sz="24"/>
          <w:left w:val="thick" w:color="fbbf24" w:sz="24"/>
          <w:bottom w:val="thick" w:color="fbbf24" w:sz="24"/>
          <w:right w:val="thick" w:color="fbbf24"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Liebe und Sexualität</w:t>
            </w:r>
          </w:p>
          <w:p>
            <w:pPr>
              <w:pStyle w:val="default"/>
            </w:pPr>
            <w:r>
              <w:t xml:space="preserve">Liebe und Sexualität zählen zu den zentralsten Aspekten menschlicher Beziehungen - sie prägen unser Selbstbild, unsere Identität und unser Zusammenleben. Doch zwischen gesellschaftlichen Idealen und individuellen Lebensrealitäten klaffen oft große Unterschiede. Während romantische Vorstellungen von ewiger Liebe, monogamer Partnerschaft und erfüllender Sexualität in vielen Kulturen tief verankert sind, zeigt sich im Alltag eine weit größere Vielfalt: Offene Beziehungen, Polyamorie oder Freundschaft Plus stellen klassische Modelle zunehmend infrage. Gleichzeitig wirken gesellschaftliche Erwartungen nach wie vor stark auf das individuelle Erleben von Liebe und Sexualität. Medien, Erziehung, Religion und soziale Normen setzen bestimmte Vorstellungen davon, wie "richtige" Beziehungen auszusehen haben. Dabei wird oft nicht ausreichend unterschieden zwischen Liebe als emotionaler Bindung, Lust als körperlicher Begierde und Sexualität als Ausdrucksform menschlicher Intimität. Dieses Spannungsfeld zwischen Ideal und gelebter Realität lädt dazu ein, gängige Beziehungsnormen zu hinterfragen und einen differenzierten Blick auf die Vielfalt menschlicher Beziehungsgestaltung zu werfen.</w:t>
            </w:r>
          </w:p>
        </w:tc>
      </w:tr>
    </w:tbl>
    <w:p>
      <w:pPr>
        <w:pStyle w:val="default"/>
      </w:pPr>
      <w:r>
        <w:t xml:space="preserve">Arbeitsauftrag:</w:t>
      </w:r>
    </w:p>
    <w:p>
      <w:pPr>
        <w:pStyle w:val="default"/>
      </w:pPr>
      <w:r>
        <w:t xml:space="preserve">📋 </w:t>
      </w:r>
      <w:r>
        <w:t xml:space="preserve"> Schaue das folgende Video aufmerksam. Beschreibe deine Eindrücke und interpretiere, welche Vorstellungen von Beziehungen und Liebe hier transportiert werden.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Fall in love with dating</w:t>
            </w:r>
          </w:p>
          <w:p>
            <w:pPr>
              <w:pStyle w:val="default"/>
            </w:pPr>
            <w:r>
              <w:t xml:space="preserve">To watch the youtube video just scan the QR code.</w:t>
            </w:r>
          </w:p>
          <w:p>
            <w:pPr>
              <w:pStyle w:val="small"/>
            </w:pPr>
            <w:r>
              <w:t xml:space="preserve">https://youtu.be/__8FjgBlqD0?feature=shared</w:t>
            </w:r>
          </w:p>
        </w:tc>
      </w:tr>
    </w:tbl>
    <w:p>
      <w:pPr>
        <w:pStyle w:val="Heading3"/>
      </w:pPr>
      <w:r>
        <w:t xml:space="preserve">✒️ Notizfeld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Beziehungs-Vielfalt</w:t>
            </w:r>
          </w:p>
          <w:p>
            <w:pPr>
              <w:pStyle w:val="default"/>
            </w:pPr>
            <w:r>
              <w:t xml:space="preserve">Traditionelle Vorstellungen von Partnerschaft stoßen an ihre Grenzen, wenn Menschen nach Beziehungsmodellen suchen, die zu ihren Werten, Lebensphasen und Identitäten passen.</w:t>
            </w:r>
          </w:p>
        </w:tc>
      </w:tr>
    </w:tbl>
    <w:p>
      <w:pPr>
        <w:pStyle w:val="default"/>
      </w:pPr>
      <w:r>
        <w:t xml:space="preserve">Arbeitsauftrag Gruppenarbeit:</w:t>
      </w:r>
    </w:p>
    <w:p>
      <w:pPr>
        <w:pStyle w:val="default"/>
      </w:pPr>
      <w:r>
        <w:t xml:space="preserve">nicht</w:t>
      </w:r>
    </w:p>
    <w:p>
      <w:pPr>
        <w:pStyle w:val="default"/>
      </w:pPr>
      <w:r>
        <w:t xml:space="preserve">👥 </w:t>
      </w:r>
      <w:r>
        <w:t xml:space="preserve"> Bildet eine 3er-4er-Gruppe und lest zunächst euren Text in Einzelarbeit. Sobald ihr den Text gelesen habt, werdet ihr zur Expert:innen-Gruppe und stellt euren Mitschüler:innen die Thematik vor. Beachtet dabei bitte respektvoll und neutral zu bleiben. Bei diesem Text geht es lediglich um dem Zweck zur Aufklärung und </w:t>
      </w:r>
      <w:r>
        <w:t xml:space="preserve"> um die eigene Meinung.</w:t>
      </w:r>
    </w:p>
    <w:p>
      <w:pPr>
        <w:pStyle w:val="default"/>
      </w:pPr>
      <w:r>
        <w:t xml:space="preserve">
</w:t>
      </w:r>
    </w:p>
    <w:p>
      <w:pPr>
        <w:pStyle w:val="default"/>
      </w:pPr>
      <w:r>
        <w:t xml:space="preserve">Macht euch zu diesen Aspekten Gedanken: Erarbeitet die Merkmale, Vor- und Nachteile der jeweiligen Form und diskutiert, welche Rolle Liebe, Verantwortung und Selbstbestimmung in diesen Formen spielen könnten.</w:t>
      </w:r>
    </w:p>
    <w:p>
      <w:pPr>
        <w:pStyle w:val="Heading3"/>
      </w:pPr>
      <w:r>
        <w:t xml:space="preserve">✒️ Hier findest du Platz für Notizen zum Text.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Was ist Transsexualität?</w:t>
      </w:r>
    </w:p>
    <w:p>
      <w:pPr>
        <w:pStyle w:val="default"/>
      </w:pPr>
      <w:r>
        <w:t xml:space="preserve">
</w:t>
      </w:r>
    </w:p>
    <w:p>
      <w:pPr>
        <w:pStyle w:val="default"/>
      </w:pPr>
      <w:r>
        <w:t xml:space="preserve">Transsexualität bezeichnet eine Geschlechtsidentität, bei der das empfundene Geschlecht von dem bei der Geburt zugewiesenen Geschlecht abweicht. Menschen, die sich als transsexuell identifizieren, haben oft das starke Gefühl, dass ihr körperliches Geschlecht nicht mit ihrer inneren Geschlechtsidentität übereinstimmt. Diese Diskrepanz kann zu einem erheblichen Leidensdruck führen, der als Geschlechtsdysphorie bekannt ist.</w:t>
      </w:r>
    </w:p>
    <w:p>
      <w:pPr>
        <w:pStyle w:val="default"/>
      </w:pPr>
      <w:r>
        <w:t xml:space="preserve">
</w:t>
      </w:r>
    </w:p>
    <w:p>
      <w:pPr>
        <w:pStyle w:val="default"/>
      </w:pPr>
      <w:r>
        <w:t xml:space="preserve">Transsexuelle Personen streben häufig danach, ihre Geschlechtsidentität durch verschiedene Maßnahmen an ihr empfundeneres Geschlecht anzupassen. Dazu können hormonelle Behandlungen, chirurgische Eingriffe und soziale Veränderungen gehören, wie zum Beispiel die Änderung des Namens oder der Kleidung. Ziel dieser Schritte ist es, das äußere Erscheinungsbild und die gesellschaftliche Wahrnehmung ihrer Geschlechtsidentität anzupassen, um ein Leben zu führen, das mehr im Einklang mit ihrem Selbstbild steht.</w:t>
      </w:r>
    </w:p>
    <w:p>
      <w:pPr>
        <w:pStyle w:val="default"/>
      </w:pPr>
      <w:r>
        <w:t xml:space="preserve">
</w:t>
      </w:r>
    </w:p>
    <w:p>
      <w:pPr>
        <w:pStyle w:val="default"/>
      </w:pPr>
      <w:r>
        <w:t xml:space="preserve">Es ist wichtig zu betonen, dass nicht alle transsexuellen Menschen den Wunsch haben, medizinische Eingriffe vorzunehmen. Der Prozess der Geschlechtsangleichung ist individuell und kann je nach Person unterschiedlich verlaufen. Einige entscheiden sich für eine vollständige geschlechtsangleichende Operation, während andere sich möglicherweise nur für hormonelle Behandlungen oder keine medizinischen Maßnahmen entscheiden.</w:t>
      </w:r>
    </w:p>
    <w:p>
      <w:pPr>
        <w:pStyle w:val="default"/>
      </w:pPr>
      <w:r>
        <w:t xml:space="preserve">
</w:t>
      </w:r>
    </w:p>
    <w:p>
      <w:pPr>
        <w:pStyle w:val="default"/>
      </w:pPr>
      <w:r>
        <w:t xml:space="preserve">Transsexualität sollte nicht mit sexueller Orientierung verwechselt werden. Während die Geschlechtsidentität beschreibt, wie sich eine Person in Bezug auf ihr eigenes Geschlecht empfindet, bezieht sich die sexuelle Orientierung darauf, zu welchem Geschlecht sich eine Person hingezogen fühlt. Transsexuelle Personen können verschiedene sexuelle Orientierungen haben, genau wie cisgender Personen, deren Geschlechtsidentität mit ihrem bei der Geburt zugewiesenen Geschlecht übereinstimmt.</w:t>
      </w:r>
    </w:p>
    <w:p>
      <w:pPr>
        <w:pStyle w:val="default"/>
      </w:pPr>
      <w:r>
        <w:t xml:space="preserve">
</w:t>
      </w:r>
    </w:p>
    <w:p>
      <w:pPr>
        <w:pStyle w:val="default"/>
      </w:pPr>
      <w:r>
        <w:t xml:space="preserve">In vielen Ländern kämpfen transsexuelle Menschen noch immer um Gleichberechtigung und Akzeptanz. Diskriminierung und Vorurteile sind Herausforderungen, denen viele gegenüberstehen. Es ist von zentraler Bedeutung, das Bewusstsein und das Verständnis für Transsexualität zu fördern, um eine inklusive und unterstützende Gesellschaft zu schaffen, die Vielfalt respektiert und anerkennt.</w:t>
      </w:r>
    </w:p>
    <w:p>
      <w:pPr>
        <w:pStyle w:val="default"/>
      </w:pPr>
      <w:r>
        <w:t xml:space="preserve">
</w:t>
      </w:r>
    </w:p>
    <w:p>
      <w:pPr>
        <w:pStyle w:val="default"/>
      </w:pPr>
      <w:r>
        <w:t xml:space="preserve">Zusammenfassend ist Transsexualität eine komplexe und persönliche Erfahrung, die auf der Diskrepanz zwischen dem empfundenen und dem bei der Geburt zugewiesenen Geschlecht basiert. Die Unterstützung und Akzeptanz der individuellen Geschlechtsidentitäten sind entscheidend für das Wohlergehen transsexueller Menschen.</w:t>
      </w:r>
    </w:p>
    <w:p>
      <w:r>
        <w:br w:type="page"/>
      </w:r>
    </w:p>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Liebe, Lust &amp; Co.</w:t>
            </w:r>
          </w:p>
          <w:p>
            <w:pPr>
              <w:pStyle w:val="default"/>
            </w:pPr>
            <w:r>
              <w:t xml:space="preserve">Arbeitsauftrag Partnerarbeit: </w:t>
            </w:r>
          </w:p>
          <w:p>
            <w:pPr>
              <w:pStyle w:val="default"/>
            </w:pPr>
            <w:r>
              <w:t xml:space="preserve">👥 </w:t>
            </w:r>
            <w:r>
              <w:t xml:space="preserve">Definiert die folgenden Begriffe sachlich und neutral. Was fällt euch dazu ein und wie würdet ihr diese erklären? Versucht danach diese Begriffe voneinander abzugrenzen, ihre Gemeinsamkeiten und Unterschiede herauszuarbeiten und Beispiele für ihr Auftreten in Beziehungen zu finden. Nutzt für die Abgrenzung die Tabelle.</w:t>
            </w:r>
          </w:p>
          <w:p>
            <w:pPr>
              <w:pStyle w:val="default"/>
            </w:pPr>
            <w:r>
              <w:t xml:space="preserve">
</w:t>
            </w:r>
          </w:p>
          <w:p>
            <w:pPr>
              <w:pStyle w:val="default"/>
            </w:pPr>
            <w:r>
              <w:t xml:space="preserve">
</w:t>
            </w:r>
          </w:p>
          <w:p>
            <w:pPr>
              <w:pStyle w:val="default"/>
            </w:pPr>
            <w:r>
              <w:t xml:space="preserve">Liebe</w:t>
            </w:r>
          </w:p>
          <w:p>
            <w:pPr>
              <w:pStyle w:val="default"/>
            </w:pPr>
            <w:r>
              <w:t xml:space="preserve">Lust</w:t>
            </w:r>
          </w:p>
          <w:p>
            <w:pPr>
              <w:pStyle w:val="default"/>
            </w:pPr>
            <w:r>
              <w:t xml:space="preserve">Sexualität</w:t>
            </w:r>
          </w:p>
          <w:p>
            <w:pPr>
              <w:pStyle w:val="default"/>
            </w:pPr>
            <w:r>
              <w:t xml:space="preserve">Begehren und Leidenschaft.</w:t>
            </w:r>
          </w:p>
        </w:tc>
      </w:tr>
    </w:tbl>
    <w:p>
      <w:pPr>
        <w:pStyle w:val="Heading3"/>
      </w:pPr>
      <w:r>
        <w:t xml:space="preserve">✒️ Notizfeld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Gemeinsamkeiten</w:t>
            </w:r>
          </w:p>
        </w:tc>
        <w:tc>
          <w:tcPr>
            <w:tcW w:type="dxa" w:w="4535"/>
          </w:tcPr>
          <w:p>
            <w:pPr>
              <w:pStyle w:val="default"/>
            </w:pPr>
            <w:r>
              <w:t xml:space="preserve">Unterschiede</w:t>
            </w:r>
          </w:p>
        </w:tc>
        <w:tc>
          <w:tcPr>
            <w:tcW w:type="dxa" w:w="4535"/>
          </w:tcPr>
          <w:p>
            <w:pPr>
              <w:pStyle w:val="default"/>
            </w:pPr>
            <w:r>
              <w:t xml:space="preserve">Beispiele</w:t>
            </w: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bl>
    <w:tbl>
      <w:tblPr>
        <w:tblW w:type="pct" w:w="100%"/>
        <w:tblBorders>
          <w:top w:val="thick" w:color="818cf8" w:sz="24"/>
          <w:left w:val="thick" w:color="818cf8" w:sz="24"/>
          <w:bottom w:val="thick" w:color="818cf8" w:sz="24"/>
          <w:right w:val="thick" w:color="818c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Freiheit, Verantwortung und Selbstbestimmung</w:t>
            </w:r>
          </w:p>
          <w:p>
            <w:pPr>
              <w:pStyle w:val="default"/>
            </w:pPr>
            <w:r>
              <w:t xml:space="preserve">Reflexion und Diskussion</w:t>
            </w:r>
          </w:p>
        </w:tc>
      </w:tr>
    </w:tbl>
    <w:p>
      <w:pPr>
        <w:pStyle w:val="default"/>
      </w:pPr>
      <w:r>
        <w:t xml:space="preserve">Arbeitsauftrag:</w:t>
      </w:r>
    </w:p>
    <w:p>
      <w:pPr>
        <w:pStyle w:val="default"/>
      </w:pPr>
      <w:r>
        <w:t xml:space="preserve">📋 </w:t>
      </w:r>
      <w:r>
        <w:t xml:space="preserve"> Nimm an der abschließenden Diskussion teil und mache dir Gedanken über die Fragen deiner Lehrkraft.</w:t>
      </w:r>
    </w:p>
    <w:p>
      <w:pPr>
        <w:pStyle w:val="Heading3"/>
      </w:pPr>
      <w:r>
        <w:t xml:space="preserve">✒️ Hier findest du Platz für wichtige Aspekte, die während der Diskussion genannt werden.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Zwischen Ideal und Realität – Formen und Erwartungen von Liebe und Sexualität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krhg0-ziddmpkpyrvux4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wxspgm5yx3ui-cgct85o.png"/><Relationship Id="rId1" Type="http://schemas.openxmlformats.org/officeDocument/2006/relationships/image" Target="media/sapus6bkgxlba_e7341e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2025-11-06T19:16:58.301Z</dcterms:created>
  <dcterms:modified xsi:type="dcterms:W3CDTF">2025-11-06T19:16:58.301Z</dcterms:modified>
</cp:coreProperties>
</file>

<file path=docProps/custom.xml><?xml version="1.0" encoding="utf-8"?>
<Properties xmlns="http://schemas.openxmlformats.org/officeDocument/2006/custom-properties" xmlns:vt="http://schemas.openxmlformats.org/officeDocument/2006/docPropsVTypes"/>
</file>