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Some words that will help you talk about infectious diseases</w:t>
      </w:r>
    </w:p>
    <w:p>
      <w:pPr>
        <w:pStyle w:val="Heading3"/>
      </w:pPr>
      <w:r>
        <w:t xml:space="preserve">Match the words with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incubation period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body's defense mechanism against pathogens</w:t>
            </w:r>
          </w:p>
        </w:tc>
      </w:tr>
      <w:tr>
        <w:tc>
          <w:tcPr>
            <w:tcW w:type="dxa" w:w="3855"/>
            <w:tcBorders>
              <w:top w:val="dashed" w:sz="1"/>
              <w:left w:val="dashed" w:sz="1"/>
              <w:bottom w:val="dashed" w:sz="1"/>
              <w:right w:val="dashed" w:sz="1"/>
            </w:tcBorders>
          </w:tcPr>
          <w:p>
            <w:pPr>
              <w:pStyle w:val="default"/>
            </w:pPr>
            <w:r>
              <w:t xml:space="preserve">pathogen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related to or caused by viruses</w:t>
            </w:r>
          </w:p>
        </w:tc>
      </w:tr>
      <w:tr>
        <w:tc>
          <w:tcPr>
            <w:tcW w:type="dxa" w:w="3855"/>
            <w:tcBorders>
              <w:top w:val="dashed" w:sz="1"/>
              <w:left w:val="dashed" w:sz="1"/>
              <w:bottom w:val="dashed" w:sz="1"/>
              <w:right w:val="dashed" w:sz="1"/>
            </w:tcBorders>
          </w:tcPr>
          <w:p>
            <w:pPr>
              <w:pStyle w:val="default"/>
            </w:pPr>
            <w:r>
              <w:t xml:space="preserve">vector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type of medication used to treat bacterial infections</w:t>
            </w:r>
          </w:p>
        </w:tc>
      </w:tr>
      <w:tr>
        <w:tc>
          <w:tcPr>
            <w:tcW w:type="dxa" w:w="3855"/>
            <w:tcBorders>
              <w:top w:val="dashed" w:sz="1"/>
              <w:left w:val="dashed" w:sz="1"/>
              <w:bottom w:val="dashed" w:sz="1"/>
              <w:right w:val="dashed" w:sz="1"/>
            </w:tcBorders>
          </w:tcPr>
          <w:p>
            <w:pPr>
              <w:pStyle w:val="default"/>
            </w:pPr>
            <w:r>
              <w:t xml:space="preserve">bacterial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capable of being transmitted from one individual to another</w:t>
            </w:r>
          </w:p>
        </w:tc>
      </w:tr>
      <w:tr>
        <w:tc>
          <w:tcPr>
            <w:tcW w:type="dxa" w:w="3855"/>
            <w:tcBorders>
              <w:top w:val="dashed" w:sz="1"/>
              <w:left w:val="dashed" w:sz="1"/>
              <w:bottom w:val="dashed" w:sz="1"/>
              <w:right w:val="dashed" w:sz="1"/>
            </w:tcBorders>
          </w:tcPr>
          <w:p>
            <w:pPr>
              <w:pStyle w:val="default"/>
            </w:pPr>
            <w:r>
              <w:t xml:space="preserve">viral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microorganism that causes disease</w:t>
            </w:r>
          </w:p>
        </w:tc>
      </w:tr>
      <w:tr>
        <w:tc>
          <w:tcPr>
            <w:tcW w:type="dxa" w:w="3855"/>
            <w:tcBorders>
              <w:top w:val="dashed" w:sz="1"/>
              <w:left w:val="dashed" w:sz="1"/>
              <w:bottom w:val="dashed" w:sz="1"/>
              <w:right w:val="dashed" w:sz="1"/>
            </w:tcBorders>
          </w:tcPr>
          <w:p>
            <w:pPr>
              <w:pStyle w:val="default"/>
            </w:pPr>
            <w:r>
              <w:t xml:space="preserve">antibiotic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period of isolation to prevent the spread of disease</w:t>
            </w:r>
          </w:p>
        </w:tc>
      </w:tr>
      <w:tr>
        <w:tc>
          <w:tcPr>
            <w:tcW w:type="dxa" w:w="3855"/>
            <w:tcBorders>
              <w:top w:val="dashed" w:sz="1"/>
              <w:left w:val="dashed" w:sz="1"/>
              <w:bottom w:val="dashed" w:sz="1"/>
              <w:right w:val="dashed" w:sz="1"/>
            </w:tcBorders>
          </w:tcPr>
          <w:p>
            <w:pPr>
              <w:pStyle w:val="default"/>
            </w:pPr>
            <w:r>
              <w:t xml:space="preserve">quarantine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related to or caused by bacteria</w:t>
            </w:r>
          </w:p>
        </w:tc>
      </w:tr>
      <w:tr>
        <w:tc>
          <w:tcPr>
            <w:tcW w:type="dxa" w:w="3855"/>
            <w:tcBorders>
              <w:top w:val="dashed" w:sz="1"/>
              <w:left w:val="dashed" w:sz="1"/>
              <w:bottom w:val="dashed" w:sz="1"/>
              <w:right w:val="dashed" w:sz="1"/>
            </w:tcBorders>
          </w:tcPr>
          <w:p>
            <w:pPr>
              <w:pStyle w:val="default"/>
            </w:pPr>
            <w:r>
              <w:t xml:space="preserve">contagious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widespread occurrence of an infectious disease in a community at a particular time</w:t>
            </w:r>
          </w:p>
        </w:tc>
      </w:tr>
      <w:tr>
        <w:tc>
          <w:tcPr>
            <w:tcW w:type="dxa" w:w="3855"/>
            <w:tcBorders>
              <w:top w:val="dashed" w:sz="1"/>
              <w:left w:val="dashed" w:sz="1"/>
              <w:bottom w:val="dashed" w:sz="1"/>
              <w:right w:val="dashed" w:sz="1"/>
            </w:tcBorders>
          </w:tcPr>
          <w:p>
            <w:pPr>
              <w:pStyle w:val="default"/>
            </w:pPr>
            <w:r>
              <w:t xml:space="preserve">immune response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 organism that transmits a pathogen from one host to another</w:t>
            </w:r>
          </w:p>
        </w:tc>
      </w:tr>
      <w:tr>
        <w:tc>
          <w:tcPr>
            <w:tcW w:type="dxa" w:w="3855"/>
            <w:tcBorders>
              <w:top w:val="dashed" w:sz="1"/>
              <w:left w:val="dashed" w:sz="1"/>
              <w:bottom w:val="dashed" w:sz="1"/>
              <w:right w:val="dashed" w:sz="1"/>
            </w:tcBorders>
          </w:tcPr>
          <w:p>
            <w:pPr>
              <w:pStyle w:val="default"/>
            </w:pPr>
            <w:r>
              <w:t xml:space="preserve">epidemic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time between exposure to an infection and the appearance of the first symptoms</w:t>
            </w:r>
          </w:p>
        </w:tc>
      </w:tr>
    </w:tbl>
    <w:p>
      <w:pPr>
        <w:pStyle w:val="Heading1"/>
      </w:pPr>
      <w:r>
        <w:t xml:space="preserve">The Story of Typhus</w:t>
      </w:r>
    </w:p>
    <w:p>
      <w:pPr>
        <w:pStyle w:val="default"/>
      </w:pPr>
      <w:r>
        <w:t xml:space="preserve">
</w:t>
      </w:r>
    </w:p>
    <w:p>
      <w:pPr>
        <w:pStyle w:val="default"/>
      </w:pPr>
      <w:r>
        <w:t xml:space="preserve">Typhus, also known as typhus fever, is a group of infectious diseases including epidemic typhus, scrub typhus, and murine typhus. These diseases are caused by bacteria spread by lice, fleas, or mites. Common symptoms include fever, headache, and a rash that begins one to two weeks after exposure.</w:t>
      </w:r>
    </w:p>
    <w:p>
      <w:pPr>
        <w:pStyle w:val="default"/>
      </w:pPr>
      <w:r>
        <w:t xml:space="preserve">
</w:t>
      </w:r>
    </w:p>
    <w:p>
      <w:pPr>
        <w:pStyle w:val="default"/>
      </w:pPr>
      <w:r>
        <w:t xml:space="preserve">History and Historical Outbreaks</w:t>
      </w:r>
    </w:p>
    <w:p>
      <w:pPr>
        <w:pStyle w:val="default"/>
      </w:pPr>
      <w:r>
        <w:t xml:space="preserve">
</w:t>
      </w:r>
    </w:p>
    <w:p>
      <w:pPr>
        <w:pStyle w:val="default"/>
      </w:pPr>
      <w:r>
        <w:t xml:space="preserve">Typhus has haunted humanity for centuries. The term "typhus" comes from the Greek word "tuphos," meaning smoky or hazy, because the disease often caused confusion and stupor. The first reliable description dates back to 1489 during the Spanish siege of Baza, where more soldiers died of typhus than in battle. In the 1700s, it was known as "jail fever" in England, spreading rapidly in overcrowded and unsanitary prisons.</w:t>
      </w:r>
    </w:p>
    <w:p>
      <w:pPr>
        <w:pStyle w:val="default"/>
      </w:pPr>
      <w:r>
        <w:t xml:space="preserve">
</w:t>
      </w:r>
    </w:p>
    <w:p>
      <w:pPr>
        <w:pStyle w:val="default"/>
      </w:pPr>
      <w:r>
        <w:t xml:space="preserve">Stages and Types</w:t>
      </w:r>
    </w:p>
    <w:p>
      <w:pPr>
        <w:pStyle w:val="default"/>
      </w:pPr>
      <w:r>
        <w:t xml:space="preserve">
</w:t>
      </w:r>
    </w:p>
    <w:p>
      <w:pPr>
        <w:pStyle w:val="default"/>
      </w:pPr>
      <w:r>
        <w:t xml:space="preserve">
</w:t>
      </w:r>
    </w:p>
    <w:p>
      <w:pPr>
        <w:pStyle w:val="default"/>
      </w:pPr>
      <w:r>
        <w:t xml:space="preserve">Epidemic Typhus</w:t>
      </w:r>
    </w:p>
    <w:p>
      <w:pPr>
        <w:pStyle w:val="default"/>
      </w:pPr>
      <w:r>
        <w:t xml:space="preserve">Rickettsia prowazekii</w:t>
      </w:r>
    </w:p>
    <w:p>
      <w:pPr>
        <w:pStyle w:val="default"/>
      </w:pPr>
      <w:r>
        <w:t xml:space="preserve">: Caused by </w:t>
      </w:r>
      <w:r>
        <w:t xml:space="preserve">, spread by body lice. It often occurs in situations of war and poverty.</w:t>
      </w:r>
    </w:p>
    <w:p>
      <w:pPr>
        <w:pStyle w:val="default"/>
      </w:pPr>
      <w:r>
        <w:t xml:space="preserve">
</w:t>
      </w:r>
    </w:p>
    <w:p>
      <w:pPr>
        <w:pStyle w:val="default"/>
      </w:pPr>
      <w:r>
        <w:t xml:space="preserve">Scrub Typhus</w:t>
      </w:r>
    </w:p>
    <w:p>
      <w:pPr>
        <w:pStyle w:val="default"/>
      </w:pPr>
      <w:r>
        <w:t xml:space="preserve">Orientia tsutsugamushi</w:t>
      </w:r>
    </w:p>
    <w:p>
      <w:pPr>
        <w:pStyle w:val="default"/>
      </w:pPr>
      <w:r>
        <w:t xml:space="preserve">: Caused by </w:t>
      </w:r>
      <w:r>
        <w:t xml:space="preserve">, spread by chiggers (mite larvae). Common in Southeast Asia.</w:t>
      </w:r>
    </w:p>
    <w:p>
      <w:pPr>
        <w:pStyle w:val="default"/>
      </w:pPr>
      <w:r>
        <w:t xml:space="preserve">
</w:t>
      </w:r>
    </w:p>
    <w:p>
      <w:pPr>
        <w:pStyle w:val="default"/>
      </w:pPr>
      <w:r>
        <w:t xml:space="preserve">Murine Typhus</w:t>
      </w:r>
    </w:p>
    <w:p>
      <w:pPr>
        <w:pStyle w:val="default"/>
      </w:pPr>
      <w:r>
        <w:t xml:space="preserve">Rickettsia typhi</w:t>
      </w:r>
    </w:p>
    <w:p>
      <w:pPr>
        <w:pStyle w:val="default"/>
      </w:pPr>
      <w:r>
        <w:t xml:space="preserve">: Caused by </w:t>
      </w:r>
      <w:r>
        <w:t xml:space="preserve">, spread by fleas. Found in tropical and subtropical areas.</w:t>
      </w:r>
    </w:p>
    <w:p>
      <w:pPr>
        <w:pStyle w:val="default"/>
      </w:pPr>
      <w:r>
        <w:t xml:space="preserve">
</w:t>
      </w:r>
    </w:p>
    <w:p>
      <w:pPr>
        <w:pStyle w:val="default"/>
      </w:pPr>
      <w:r>
        <w:t xml:space="preserve">
</w:t>
      </w:r>
    </w:p>
    <w:p>
      <w:pPr>
        <w:pStyle w:val="default"/>
      </w:pPr>
      <w:r>
        <w:t xml:space="preserve">Consequences and Effects on Humanity</w:t>
      </w:r>
    </w:p>
    <w:p>
      <w:pPr>
        <w:pStyle w:val="default"/>
      </w:pPr>
      <w:r>
        <w:t xml:space="preserve">
</w:t>
      </w:r>
    </w:p>
    <w:p>
      <w:pPr>
        <w:pStyle w:val="default"/>
      </w:pPr>
      <w:r>
        <w:t xml:space="preserve">Typhus has caused millions of deaths throughout history, especially during wars and famines. During World War I and II, it devastated soldiers and civilians alike. In Nazi concentration camps, typhus was rampant due to the horrific living conditions, killing many, including Anne Frank.</w:t>
      </w:r>
    </w:p>
    <w:p>
      <w:pPr>
        <w:pStyle w:val="default"/>
      </w:pPr>
      <w:r>
        <w:t xml:space="preserve">
</w:t>
      </w:r>
    </w:p>
    <w:p>
      <w:pPr>
        <w:pStyle w:val="default"/>
      </w:pPr>
      <w:r>
        <w:t xml:space="preserve">Prevention and Treatment</w:t>
      </w:r>
    </w:p>
    <w:p>
      <w:pPr>
        <w:pStyle w:val="default"/>
      </w:pPr>
      <w:r>
        <w:t xml:space="preserve">
</w:t>
      </w:r>
    </w:p>
    <w:p>
      <w:pPr>
        <w:pStyle w:val="default"/>
      </w:pPr>
      <w:r>
        <w:t xml:space="preserve">There is no commercially available vaccine for typhus. Prevention focuses on avoiding lice, fleas, and mites through good hygiene and the use of insect repellents. Treatment is usually effective with antibiotics like doxycycline, drastically reducing fatality rates if administered early.</w:t>
      </w:r>
    </w:p>
    <w:p>
      <w:pPr>
        <w:pStyle w:val="default"/>
      </w:pPr>
      <w:r>
        <w:t xml:space="preserve">
</w:t>
      </w:r>
    </w:p>
    <w:p>
      <w:pPr>
        <w:pStyle w:val="default"/>
      </w:pPr>
      <w:r>
        <w:t xml:space="preserve">Typhus remains a rare but serious disease, primarily affecting populations in poor sanitary conditions. Understanding its history and spread helps us appreciate the importance of hygiene and medical advancements in preventing such deadly outbreaks.</w:t>
      </w:r>
    </w:p>
    <w:p>
      <w:pPr>
        <w:pStyle w:val="Heading2"/>
      </w:pPr>
      <w:r>
        <w:t xml:space="preserve">Timeline of events</w:t>
      </w:r>
    </w:p>
    <w:p>
      <w:r>
        <w:drawing>
          <wp:inline distT="0" distB="0" distL="0" distR="0">
            <wp:extent cx="5715000" cy="3345473"/>
            <wp:effectExtent b="0" l="0" r="0" t="0"/>
            <wp:docPr id="3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45473"/>
                    </a:xfrm>
                    <a:prstGeom prst="rect">
                      <a:avLst/>
                    </a:prstGeom>
                  </pic:spPr>
                </pic:pic>
              </a:graphicData>
            </a:graphic>
          </wp:inline>
        </w:drawing>
      </w:r>
    </w:p>
    <w:p>
      <w:pPr>
        <w:pStyle w:val="Heading2"/>
      </w:pPr>
      <w:r>
        <w:t xml:space="preserve">What we need to remember</w:t>
      </w:r>
    </w:p>
    <w:p>
      <w:pPr>
        <w:pStyle w:val="Heading3"/>
      </w:pPr>
      <w:r>
        <w:t xml:space="preserve">Imagine you are a professor preparing a talk for a conference about the history, types, and impact of typhus. Prepare a speech discussing the origins, different types, historical significance, and methods of prevention and treatment of typhus, using the base text as your reference.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Diseases that changed the world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kzc5h4supubywa7f9op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m3wzgbc0sej8kmqhyee0.png"/><Relationship Id="rId1" Type="http://schemas.openxmlformats.org/officeDocument/2006/relationships/image" Target="media/esfypxysyi3807eri4q_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2025-04-03T07:33:32.708Z</dcterms:created>
  <dcterms:modified xsi:type="dcterms:W3CDTF">2025-04-03T07:33:32.708Z</dcterms:modified>
</cp:coreProperties>
</file>

<file path=docProps/custom.xml><?xml version="1.0" encoding="utf-8"?>
<Properties xmlns="http://schemas.openxmlformats.org/officeDocument/2006/custom-properties" xmlns:vt="http://schemas.openxmlformats.org/officeDocument/2006/docPropsVTypes"/>
</file>