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Einleitung</w:t>
      </w:r>
    </w:p>
    <w:p>
      <w:pPr>
        <w:pStyle w:val="default"/>
      </w:pPr>
      <w:r>
        <w:t xml:space="preserve">
   </w:t>
      </w:r>
    </w:p>
    <w:p>
      <w:pPr>
        <w:pStyle w:val="default"/>
      </w:pPr>
      <w:r>
        <w:t xml:space="preserve"> In diesem Arbeitsblatt erfährst du grundlegende Informationen zu dem Thema Güterarten. </w:t>
      </w:r>
    </w:p>
    <w:p>
      <w:pPr>
        <w:pStyle w:val="default"/>
      </w:pPr>
      <w:r>
        <w:t xml:space="preserve">
</w:t>
      </w:r>
    </w:p>
    <w:p>
      <w:pPr>
        <w:pStyle w:val="Heading1"/>
      </w:pPr>
      <w:r>
        <w:t xml:space="preserve">Güterarten: Ein Überblick</w:t>
      </w:r>
    </w:p>
    <w:p>
      <w:pPr>
        <w:pStyle w:val="default"/>
      </w:pPr>
      <w:r>
        <w:t xml:space="preserve">
</w:t>
      </w:r>
    </w:p>
    <w:p>
      <w:pPr>
        <w:pStyle w:val="default"/>
      </w:pPr>
      <w:r>
        <w:t xml:space="preserve">In der Wirtschaft wird alles, was Bedürfnisse befriedigen kann, als „Gut“ bezeichnet. Güter umfassen dabei verschiedene Dinge, von Lebensmitteln über Kleidung bis hin zu Dienstleistungen wie einem Haarschnitt oder einer Zugfahrt. Güter unterscheiden sich je nach Art ihrer Nutzung, ihrer Verfügbarkeit und ob sie frei zugänglich oder knapp sind. Eine sinnvolle Einteilung der Güterarten hilft dabei, wirtschaftliche Prozesse besser zu verstehen und Entscheidungen zu treffen.</w:t>
      </w:r>
    </w:p>
    <w:p>
      <w:pPr>
        <w:pStyle w:val="default"/>
      </w:pPr>
      <w:r>
        <w:t xml:space="preserve">
</w:t>
      </w:r>
    </w:p>
    <w:p>
      <w:pPr>
        <w:pStyle w:val="default"/>
      </w:pPr>
      <w:r>
        <w:t xml:space="preserve">Güter lassen sich zunächst in zwei große Gruppen einteilen: wirtschaftliche Güter und freie Güter. Freie Güter stehen in der Natur unbegrenzt zur Verfügung und kosten nichts, wie zum Beispiel Luft oder Sonnenlicht. Diese Güter sind allgemein zugänglich und können ohne Gegenleistung genutzt werden. Wirtschaftliche Güter dagegen sind knapp, das heißt, sie stehen nicht unbegrenzt zur Verfügung und haben einen Preis. Die meisten Güter des täglichen Lebens gehören zu den wirtschaftlichen Gütern, denn sie müssen entweder hergestellt oder geliefert werden, wie Lebensmittel, Möbel oder eine ärztliche Behandlung.</w:t>
      </w:r>
    </w:p>
    <w:p>
      <w:pPr>
        <w:pStyle w:val="default"/>
      </w:pPr>
      <w:r>
        <w:t xml:space="preserve">
</w:t>
      </w:r>
    </w:p>
    <w:p>
      <w:pPr>
        <w:pStyle w:val="default"/>
      </w:pPr>
      <w:r>
        <w:t xml:space="preserve">Eine weitere Einteilung erfolgt zwischen Konsumgütern und Produktionsgütern. Konsumgüter sind Güter, die direkt von den Menschen verwendet werden, wie Kleidung oder ein Smartphone. Produktionsgüter hingegen werden benötigt, um andere Güter herzustellen, wie Maschinen oder Rohstoffe. Produktionsgüter kommen also im Produktionsprozess vor und ermöglichen die Herstellung von Konsumgütern, die dann den Menschen zur Verfügung stehen.</w:t>
      </w:r>
    </w:p>
    <w:p>
      <w:pPr>
        <w:pStyle w:val="default"/>
      </w:pPr>
      <w:r>
        <w:t xml:space="preserve">
</w:t>
      </w:r>
    </w:p>
    <w:p>
      <w:pPr>
        <w:pStyle w:val="default"/>
      </w:pPr>
      <w:r>
        <w:t xml:space="preserve">Ein weiteres wichtiges Unterscheidungsmerkmal ist der Gebrauch der Güter. Hier wird zwischen Gebrauchsgütern und Verbrauchsgütern unterschieden. Gebrauchsgüter können über einen längeren Zeitraum immer wieder verwendet werden, zum Beispiel ein Auto oder Möbel. Verbrauchsgüter dagegen werden bei der Nutzung verbraucht, wie Lebensmittel oder Benzin. Sobald Verbrauchsgüter genutzt werden, sind sie aufgebraucht und müssen neu beschafft werden.</w:t>
      </w:r>
    </w:p>
    <w:p>
      <w:pPr>
        <w:pStyle w:val="default"/>
      </w:pPr>
      <w:r>
        <w:t xml:space="preserve">
</w:t>
      </w:r>
    </w:p>
    <w:p>
      <w:pPr>
        <w:pStyle w:val="default"/>
      </w:pPr>
      <w:r>
        <w:t xml:space="preserve">Darüber hinaus unterscheidet man zwischen materiellen und immateriellen Gütern. Materielle Güter sind Dinge, die man anfassen kann, wie ein Buch oder ein Fahrrad. Immaterielle Güter dagegen sind nicht greifbar und umfassen Dienstleistungen oder Rechte, wie zum Beispiel die ärztliche Behandlung oder das Nutzungsrecht für ein Lied.</w:t>
      </w:r>
    </w:p>
    <w:p>
      <w:pPr>
        <w:pStyle w:val="default"/>
      </w:pPr>
      <w:r>
        <w:t xml:space="preserve">
</w:t>
      </w:r>
    </w:p>
    <w:p>
      <w:pPr>
        <w:pStyle w:val="default"/>
      </w:pPr>
      <w:r>
        <w:t xml:space="preserve">Warum ist diese Unterscheidung wichtig? Für die Wirtschaft ist die Einteilung von Gütern entscheidend, weil unterschiedliche Güterarten unterschiedlich behandelt werden müssen. Produktionsgüter sind etwa im Vergleich zu Konsumgütern oft mit höheren Kosten und längeren Produktionszeiten verbunden. Verbrauchsgüter müssen ständig nachproduziert werden, während Gebrauchsgüter länger im Einsatz sind. Für Unternehmen, die planen, wie viele Güter sie herstellen und verkaufen möchten, und für den Staat, der die Bereitstellung und Versorgung der Bevölkerung sicherstellt, sind diese Unterscheidungen also sehr wichtig.</w:t>
      </w:r>
    </w:p>
    <w:p>
      <w:pPr>
        <w:pStyle w:val="default"/>
      </w:pPr>
      <w:r>
        <w:t xml:space="preserve">
</w:t>
      </w:r>
    </w:p>
    <w:p>
      <w:pPr>
        <w:pStyle w:val="default"/>
      </w:pPr>
      <w:r>
        <w:t xml:space="preserve">Die verschiedenen Güterarten spielen eine grundlegende Rolle in der Wirtschaft und im Alltag. Sie helfen uns, die Produktion, den Konsum und die Nutzung von Ressourcen besser zu verstehen und die Ressourcen sinnvoll einzusetzen, um die Bedürfnisse der Menschen bestmöglich zu decken.</w:t>
      </w:r>
    </w:p>
    <w:p>
      <w:r>
        <w:br w:type="page"/>
      </w:r>
    </w:p>
    <w:p>
      <w:pPr>
        <w:pStyle w:val="Heading3"/>
      </w:pPr>
      <w:r>
        <w:t xml:space="preserve">Kreuze die richtige Antwort an.</w:t>
      </w:r>
    </w:p>
    <w:p>
      <w:pPr>
        <w:pStyle w:val="Heading6"/>
      </w:pPr>
      <w:r>
        <w:rPr>
          <w:b/>
          <w:bCs/>
        </w:rPr>
        <w:t xml:space="preserve">Was ist ein Beispiel für ein freies Gut?</w:t>
      </w:r>
    </w:p>
    <w:p>
      <w:pPr>
        <w:pStyle w:val="default"/>
      </w:pPr>
      <w:r>
        <w:sym w:char="039F" w:font="Arial"/>
      </w:r>
      <w:r>
        <w:t xml:space="preserve"> </w:t>
      </w:r>
      <w:r>
        <w:t xml:space="preserve">Auto</w:t>
      </w:r>
      <w:r>
        <w:t xml:space="preserve">    </w:t>
      </w:r>
      <w:r>
        <w:sym w:char="039F" w:font="Arial"/>
      </w:r>
      <w:r>
        <w:t xml:space="preserve"> </w:t>
      </w:r>
      <w:r>
        <w:t xml:space="preserve">Kleidung</w:t>
      </w:r>
      <w:r>
        <w:t xml:space="preserve">    </w:t>
      </w:r>
      <w:r>
        <w:sym w:char="039F" w:font="Arial"/>
      </w:r>
      <w:r>
        <w:t xml:space="preserve"> </w:t>
      </w:r>
      <w:r>
        <w:t xml:space="preserve">Luft</w:t>
      </w:r>
      <w:r>
        <w:t xml:space="preserve">    </w:t>
      </w:r>
      <w:r>
        <w:sym w:char="039F" w:font="Arial"/>
      </w:r>
      <w:r>
        <w:t xml:space="preserve"> </w:t>
      </w:r>
      <w:r>
        <w:t xml:space="preserve">Lebensmittel</w:t>
      </w:r>
      <w:r>
        <w:t xml:space="preserve">    </w:t>
      </w:r>
    </w:p>
    <w:p>
      <w:pPr>
        <w:pStyle w:val="Heading6"/>
      </w:pPr>
      <w:r>
        <w:rPr>
          <w:b/>
          <w:bCs/>
        </w:rPr>
        <w:t xml:space="preserve">Warum sind wirtschaftliche Güter knapp?</w:t>
      </w:r>
    </w:p>
    <w:p>
      <w:pPr>
        <w:pStyle w:val="default"/>
      </w:pPr>
      <w:r>
        <w:sym w:char="039F" w:font="Arial"/>
      </w:r>
      <w:r>
        <w:t xml:space="preserve"> </w:t>
      </w:r>
      <w:r>
        <w:t xml:space="preserve">Weil sie hergestellt oder geliefert werden müssen</w:t>
      </w:r>
      <w:r>
        <w:t xml:space="preserve">    </w:t>
      </w:r>
      <w:r>
        <w:sym w:char="039F" w:font="Arial"/>
      </w:r>
      <w:r>
        <w:t xml:space="preserve"> </w:t>
      </w:r>
      <w:r>
        <w:t xml:space="preserve">Weil sie kostenlos sind</w:t>
      </w:r>
      <w:r>
        <w:t xml:space="preserve">    </w:t>
      </w:r>
      <w:r>
        <w:sym w:char="039F" w:font="Arial"/>
      </w:r>
      <w:r>
        <w:t xml:space="preserve"> </w:t>
      </w:r>
      <w:r>
        <w:t xml:space="preserve">Weil sie frei zugänglich sind</w:t>
      </w:r>
      <w:r>
        <w:t xml:space="preserve">    </w:t>
      </w:r>
      <w:r>
        <w:sym w:char="039F" w:font="Arial"/>
      </w:r>
      <w:r>
        <w:t xml:space="preserve"> </w:t>
      </w:r>
      <w:r>
        <w:t xml:space="preserve">Weil sie unbegrenzt zur Verfügung stehen</w:t>
      </w:r>
      <w:r>
        <w:t xml:space="preserve">    </w:t>
      </w:r>
    </w:p>
    <w:p>
      <w:pPr>
        <w:pStyle w:val="Heading6"/>
      </w:pPr>
      <w:r>
        <w:rPr>
          <w:b/>
          <w:bCs/>
        </w:rPr>
        <w:t xml:space="preserve">Wie unterscheiden sich Konsumgüter von Produktionsgütern?</w:t>
      </w:r>
    </w:p>
    <w:p>
      <w:pPr>
        <w:pStyle w:val="default"/>
      </w:pPr>
      <w:r>
        <w:sym w:char="039F" w:font="Arial"/>
      </w:r>
      <w:r>
        <w:t xml:space="preserve"> </w:t>
      </w:r>
      <w:r>
        <w:t xml:space="preserve">Konsumgüter sind immer teurer als Produktionsgüter</w:t>
      </w:r>
      <w:r>
        <w:t xml:space="preserve">    </w:t>
      </w:r>
      <w:r>
        <w:sym w:char="039F" w:font="Arial"/>
      </w:r>
      <w:r>
        <w:t xml:space="preserve"> </w:t>
      </w:r>
      <w:r>
        <w:t xml:space="preserve">Konsumgüter werden direkt von Menschen genutzt, Produktionsgüter zur Herstellung anderer Güter</w:t>
      </w:r>
      <w:r>
        <w:t xml:space="preserve">    </w:t>
      </w:r>
      <w:r>
        <w:sym w:char="039F" w:font="Arial"/>
      </w:r>
      <w:r>
        <w:t xml:space="preserve"> </w:t>
      </w:r>
      <w:r>
        <w:t xml:space="preserve">Konsumgüter werden zur Herstellung anderer Güter verwendet, Produktionsgüter direkt genutzt</w:t>
      </w:r>
      <w:r>
        <w:t xml:space="preserve">    </w:t>
      </w:r>
      <w:r>
        <w:sym w:char="039F" w:font="Arial"/>
      </w:r>
      <w:r>
        <w:t xml:space="preserve"> </w:t>
      </w:r>
      <w:r>
        <w:t xml:space="preserve">Es gibt keinen Unterschied zwischen Konsumgütern und Produktionsgütern</w:t>
      </w:r>
      <w:r>
        <w:t xml:space="preserve">    </w:t>
      </w:r>
    </w:p>
    <w:p>
      <w:pPr>
        <w:pStyle w:val="Heading6"/>
      </w:pPr>
      <w:r>
        <w:rPr>
          <w:b/>
          <w:bCs/>
        </w:rPr>
        <w:t xml:space="preserve">Welches der folgenden Beispiele ist ein Verbrauchsgut?</w:t>
      </w:r>
    </w:p>
    <w:p>
      <w:pPr>
        <w:pStyle w:val="default"/>
      </w:pPr>
      <w:r>
        <w:sym w:char="039F" w:font="Arial"/>
      </w:r>
      <w:r>
        <w:t xml:space="preserve"> </w:t>
      </w:r>
      <w:r>
        <w:t xml:space="preserve">Auto</w:t>
      </w:r>
      <w:r>
        <w:t xml:space="preserve">    </w:t>
      </w:r>
      <w:r>
        <w:sym w:char="039F" w:font="Arial"/>
      </w:r>
      <w:r>
        <w:t xml:space="preserve"> </w:t>
      </w:r>
      <w:r>
        <w:t xml:space="preserve">Lebensmittel</w:t>
      </w:r>
      <w:r>
        <w:t xml:space="preserve">    </w:t>
      </w:r>
      <w:r>
        <w:sym w:char="039F" w:font="Arial"/>
      </w:r>
      <w:r>
        <w:t xml:space="preserve"> </w:t>
      </w:r>
      <w:r>
        <w:t xml:space="preserve">Smartphone</w:t>
      </w:r>
      <w:r>
        <w:t xml:space="preserve">    </w:t>
      </w:r>
      <w:r>
        <w:sym w:char="039F" w:font="Arial"/>
      </w:r>
      <w:r>
        <w:t xml:space="preserve"> </w:t>
      </w:r>
      <w:r>
        <w:t xml:space="preserve">Möbel</w:t>
      </w:r>
      <w:r>
        <w:t xml:space="preserve">    </w:t>
      </w:r>
    </w:p>
    <w:p>
      <w:pPr>
        <w:pStyle w:val="Heading6"/>
      </w:pPr>
      <w:r>
        <w:rPr>
          <w:b/>
          <w:bCs/>
        </w:rPr>
        <w:t xml:space="preserve">Was ist ein Merkmal von immateriellen Gütern?</w:t>
      </w:r>
    </w:p>
    <w:p>
      <w:pPr>
        <w:pStyle w:val="default"/>
      </w:pPr>
      <w:r>
        <w:sym w:char="039F" w:font="Arial"/>
      </w:r>
      <w:r>
        <w:t xml:space="preserve"> </w:t>
      </w:r>
      <w:r>
        <w:t xml:space="preserve">Sie werden bei Nutzung verbraucht</w:t>
      </w:r>
      <w:r>
        <w:t xml:space="preserve">    </w:t>
      </w:r>
      <w:r>
        <w:sym w:char="039F" w:font="Arial"/>
      </w:r>
      <w:r>
        <w:t xml:space="preserve"> </w:t>
      </w:r>
      <w:r>
        <w:t xml:space="preserve">Sie sind greifbar</w:t>
      </w:r>
      <w:r>
        <w:t xml:space="preserve">    </w:t>
      </w:r>
      <w:r>
        <w:sym w:char="039F" w:font="Arial"/>
      </w:r>
      <w:r>
        <w:t xml:space="preserve"> </w:t>
      </w:r>
      <w:r>
        <w:t xml:space="preserve">Sie umfassen Dienstleistungen oder Rechte</w:t>
      </w:r>
      <w:r>
        <w:t xml:space="preserve">    </w:t>
      </w:r>
      <w:r>
        <w:sym w:char="039F" w:font="Arial"/>
      </w:r>
      <w:r>
        <w:t xml:space="preserve"> </w:t>
      </w:r>
      <w:r>
        <w:t xml:space="preserve">Sie sind immer kostenlos</w:t>
      </w:r>
      <w:r>
        <w:t xml:space="preserve">    </w:t>
      </w:r>
    </w:p>
    <w:p>
      <w:pPr>
        <w:pStyle w:val="Heading6"/>
      </w:pPr>
      <w:r>
        <w:rPr>
          <w:b/>
          <w:bCs/>
        </w:rPr>
        <w:t xml:space="preserve">Warum ist die Unterscheidung zwischen Gebrauchsgütern und Verbrauchsgütern wichtig für Unternehmen?</w:t>
      </w:r>
    </w:p>
    <w:p>
      <w:pPr>
        <w:pStyle w:val="default"/>
      </w:pPr>
      <w:r>
        <w:sym w:char="039F" w:font="Arial"/>
      </w:r>
      <w:r>
        <w:t xml:space="preserve"> </w:t>
      </w:r>
      <w:r>
        <w:t xml:space="preserve">Weil Gebrauchsgüter immer teurer sind</w:t>
      </w:r>
      <w:r>
        <w:t xml:space="preserve">    </w:t>
      </w:r>
      <w:r>
        <w:sym w:char="039F" w:font="Arial"/>
      </w:r>
      <w:r>
        <w:t xml:space="preserve"> </w:t>
      </w:r>
      <w:r>
        <w:t xml:space="preserve">Weil Verbrauchsgüter ständig nachproduziert werden müssen</w:t>
      </w:r>
      <w:r>
        <w:t xml:space="preserve">    </w:t>
      </w:r>
      <w:r>
        <w:sym w:char="039F" w:font="Arial"/>
      </w:r>
      <w:r>
        <w:t xml:space="preserve"> </w:t>
      </w:r>
      <w:r>
        <w:t xml:space="preserve">Weil Gebrauchsgüter sofort verbraucht werden</w:t>
      </w:r>
      <w:r>
        <w:t xml:space="preserve">    </w:t>
      </w:r>
      <w:r>
        <w:sym w:char="039F" w:font="Arial"/>
      </w:r>
      <w:r>
        <w:t xml:space="preserve"> </w:t>
      </w:r>
      <w:r>
        <w:t xml:space="preserve">Weil Verbrauchsgüter länger im Einsatz sind</w:t>
      </w:r>
      <w:r>
        <w:t xml:space="preserve">    </w:t>
      </w:r>
    </w:p>
    <w:p>
      <w:pPr>
        <w:pStyle w:val="Heading6"/>
      </w:pPr>
      <w:r>
        <w:rPr>
          <w:b/>
          <w:bCs/>
        </w:rPr>
        <w:t xml:space="preserve">Welches Beispiel beschreibt ein Produktionsgut?</w:t>
      </w:r>
    </w:p>
    <w:p>
      <w:pPr>
        <w:pStyle w:val="default"/>
      </w:pPr>
      <w:r>
        <w:sym w:char="039F" w:font="Arial"/>
      </w:r>
      <w:r>
        <w:t xml:space="preserve"> </w:t>
      </w:r>
      <w:r>
        <w:t xml:space="preserve">Buch</w:t>
      </w:r>
      <w:r>
        <w:t xml:space="preserve">    </w:t>
      </w:r>
      <w:r>
        <w:sym w:char="039F" w:font="Arial"/>
      </w:r>
      <w:r>
        <w:t xml:space="preserve"> </w:t>
      </w:r>
      <w:r>
        <w:t xml:space="preserve">Benzin</w:t>
      </w:r>
      <w:r>
        <w:t xml:space="preserve">    </w:t>
      </w:r>
      <w:r>
        <w:sym w:char="039F" w:font="Arial"/>
      </w:r>
      <w:r>
        <w:t xml:space="preserve"> </w:t>
      </w:r>
      <w:r>
        <w:t xml:space="preserve">Kleidung</w:t>
      </w:r>
      <w:r>
        <w:t xml:space="preserve">    </w:t>
      </w:r>
      <w:r>
        <w:sym w:char="039F" w:font="Arial"/>
      </w:r>
      <w:r>
        <w:t xml:space="preserve"> </w:t>
      </w:r>
      <w:r>
        <w:t xml:space="preserve">Rohstoffe</w:t>
      </w:r>
      <w:r>
        <w:t xml:space="preserve">    </w:t>
      </w:r>
    </w:p>
    <w:p>
      <w:pPr>
        <w:pStyle w:val="Heading6"/>
      </w:pPr>
      <w:r>
        <w:rPr>
          <w:b/>
          <w:bCs/>
        </w:rPr>
        <w:t xml:space="preserve">Warum ist die Einteilung der Güterarten für die Wirtschaft wichtig?</w:t>
      </w:r>
    </w:p>
    <w:p>
      <w:pPr>
        <w:pStyle w:val="default"/>
      </w:pPr>
      <w:r>
        <w:sym w:char="039F" w:font="Arial"/>
      </w:r>
      <w:r>
        <w:t xml:space="preserve"> </w:t>
      </w:r>
      <w:r>
        <w:t xml:space="preserve">Weil freie Güter immer teuer sind</w:t>
      </w:r>
      <w:r>
        <w:t xml:space="preserve">    </w:t>
      </w:r>
      <w:r>
        <w:sym w:char="039F" w:font="Arial"/>
      </w:r>
      <w:r>
        <w:t xml:space="preserve"> </w:t>
      </w:r>
      <w:r>
        <w:t xml:space="preserve">Weil unterschiedliche Güterarten unterschiedlich behandelt werden müssen</w:t>
      </w:r>
      <w:r>
        <w:t xml:space="preserve">    </w:t>
      </w:r>
      <w:r>
        <w:sym w:char="039F" w:font="Arial"/>
      </w:r>
      <w:r>
        <w:t xml:space="preserve"> </w:t>
      </w:r>
      <w:r>
        <w:t xml:space="preserve">Weil alle Güterarten immer gleich behandelt werden</w:t>
      </w:r>
      <w:r>
        <w:t xml:space="preserve">    </w:t>
      </w:r>
      <w:r>
        <w:sym w:char="039F" w:font="Arial"/>
      </w:r>
      <w:r>
        <w:t xml:space="preserve"> </w:t>
      </w:r>
      <w:r>
        <w:t xml:space="preserve">Weil es keine Unterschiede zwischen den Güterarten gibt</w:t>
      </w:r>
      <w:r>
        <w:t xml:space="preserve">    </w:t>
      </w:r>
    </w:p>
    <w:p>
      <w:r>
        <w:br w:type="page"/>
      </w:r>
    </w:p>
    <w:p>
      <w:pPr>
        <w:pStyle w:val="Heading3"/>
      </w:pPr>
    </w:p>
    <w:p>
      <w:pPr>
        <w:pStyle w:val="default"/>
      </w:pPr>
      <w:r>
        <w:t xml:space="preserve">📝 Nenne und beschreibe die zwei Hauptgruppen, in die Güter eingeteilt werden können.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Erkläre den Unterschied zwischen Konsumgütern und Produktionsgütern mit jeweils einem Beispiel.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❔Platz für Fragen</w:t>
      </w:r>
    </w:p>
    <w:p>
      <w:pPr>
        <w:pStyle w:val="default"/>
      </w:pPr>
      <w:r>
        <w:t xml:space="preserve">Notiere hier deine Fragen zum Thema.</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Basiswissen: Wirtschaft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ehe2tmj8w5fcfwzwcted.png"/><Relationship Id="rId1" Type="http://schemas.openxmlformats.org/officeDocument/2006/relationships/image" Target="media/dtpztd2wfudiemuakvfl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2025-04-29T14:04:27.335Z</dcterms:created>
  <dcterms:modified xsi:type="dcterms:W3CDTF">2025-04-29T14:04:27.335Z</dcterms:modified>
</cp:coreProperties>
</file>

<file path=docProps/custom.xml><?xml version="1.0" encoding="utf-8"?>
<Properties xmlns="http://schemas.openxmlformats.org/officeDocument/2006/custom-properties" xmlns:vt="http://schemas.openxmlformats.org/officeDocument/2006/docPropsVTypes"/>
</file>