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9bf542" w:sz="24"/>
          <w:left w:val="thick" w:color="9bf542" w:sz="24"/>
          <w:bottom w:val="thick" w:color="9bf542" w:sz="24"/>
          <w:right w:val="thick" w:color="9bf5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und male!</w:t>
            </w:r>
          </w:p>
        </w:tc>
      </w:tr>
    </w:tbl>
    <w:p>
      <w:pPr>
        <w:pStyle w:val="default"/>
      </w:pPr>
      <w:r>
        <w:t xml:space="preserve">Der</w:t>
      </w:r>
      <w:r>
        <w:t xml:space="preserve">
Der Junge</w:t>
      </w:r>
      <w:r>
        <w:t xml:space="preserve">
Der Junge fährt</w:t>
      </w:r>
      <w:r>
        <w:t xml:space="preserve">
Der Junge fährt auf</w:t>
      </w:r>
      <w:r>
        <w:t xml:space="preserve">
Der Junge fährt auf seinen</w:t>
      </w:r>
      <w:r>
        <w:t xml:space="preserve">
Der Junge fährt auf seinen blauen</w:t>
      </w:r>
      <w:r>
        <w:t xml:space="preserve">
Der Junge fährt auf seinen blauen Skiern</w:t>
      </w:r>
      <w:r>
        <w:t xml:space="preserve">
Der Junge fährt auf seinen blauen Skiern den</w:t>
      </w:r>
      <w:r>
        <w:t xml:space="preserve">
Der Junge fährt auf seinen blauen Skiern den weißen</w:t>
      </w:r>
      <w:r>
        <w:t xml:space="preserve">
Der Junge fährt auf seinen blauen Skiern den weißen Hang</w:t>
      </w:r>
      <w:r>
        <w:t xml:space="preserve">
Der Junge fährt auf seinen blauen Skiern den weißen Hang hinab.</w:t>
      </w:r>
    </w:p>
    <w:p>
      <w:r>
        <w:br w:type="page"/>
      </w:r>
    </w:p>
    <w:p>
      <w:pPr>
        <w:pStyle w:val="default"/>
      </w:pPr>
      <w:r>
        <w:t xml:space="preserve">Der</w:t>
      </w:r>
      <w:r>
        <w:t xml:space="preserve">
Der Ball</w:t>
      </w:r>
      <w:r>
        <w:t xml:space="preserve">
Der Ball fliegt</w:t>
      </w:r>
      <w:r>
        <w:t xml:space="preserve">
Der Ball fliegt hoch</w:t>
      </w:r>
      <w:r>
        <w:t xml:space="preserve">
Der Ball fliegt hoch und</w:t>
      </w:r>
      <w:r>
        <w:t xml:space="preserve">
Der Ball fliegt hoch und trifft</w:t>
      </w:r>
      <w:r>
        <w:t xml:space="preserve">
Der Ball fliegt hoch und trifft den</w:t>
      </w:r>
      <w:r>
        <w:t xml:space="preserve">
Der Ball fliegt hoch und trifft den Korb</w:t>
      </w:r>
      <w:r>
        <w:t xml:space="preserve">
Der Ball fliegt hoch und trifft den Korb genau</w:t>
      </w:r>
      <w:r>
        <w:t xml:space="preserve">
Der Ball fliegt hoch und trifft den Korb genau in</w:t>
      </w:r>
      <w:r>
        <w:t xml:space="preserve">
Der Ball fliegt hoch und trifft den Korb genau in der</w:t>
      </w:r>
      <w:r>
        <w:t xml:space="preserve">
Der Ball fliegt hoch und trifft den Korb genau in der Mitte.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Treppensätze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hb-lqtlyuc6y2u5li58a.png"/><Relationship Id="rId1" Type="http://schemas.openxmlformats.org/officeDocument/2006/relationships/image" Target="media/q5g17qhtxiy3lc1s0iys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2025-05-04T08:58:39.489Z</dcterms:created>
  <dcterms:modified xsi:type="dcterms:W3CDTF">2025-05-04T08:58:39.489Z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