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Advanced analytics help teams identify patterns and trends that might not be visible to the naked eye.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Coaches cannot use analytics to tailor their approach based on the strengths and weaknesses of their players.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play no role in player development.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provide a data-driven approach to ice hockey, allowing teams to perform at their highest potential.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2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3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primary benefit of mental conditioning for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helps them manage stress and stay focused.</w:t>
      </w:r>
      <w:r>
        <w:t xml:space="preserve">    </w:t>
      </w:r>
      <w:r>
        <w:sym w:char="039F" w:font="Arial"/>
      </w:r>
      <w:r>
        <w:t xml:space="preserve"> </w:t>
      </w:r>
      <w:r>
        <w:t xml:space="preserve">It enhances their physical strength.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their social skills.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improves their dietary habits.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does visualization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improving their physical endurance.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their muscle mass.</w:t>
      </w:r>
      <w:r>
        <w:t xml:space="preserve">    </w:t>
      </w:r>
      <w:r>
        <w:sym w:char="039F" w:font="Arial"/>
      </w:r>
      <w:r>
        <w:t xml:space="preserve"> </w:t>
      </w:r>
      <w:r>
        <w:t xml:space="preserve">By enhancing their skating speed.</w:t>
      </w:r>
      <w:r>
        <w:t xml:space="preserve">    </w:t>
      </w:r>
      <w:r>
        <w:sym w:char="039F" w:font="Arial"/>
      </w:r>
      <w:r>
        <w:t xml:space="preserve"> </w:t>
      </w:r>
      <w:r>
        <w:t xml:space="preserve">By reducing anxiety and building confidence.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purpose of mindfulness training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 enhance their dietary habits.</w:t>
      </w:r>
      <w:r>
        <w:t xml:space="preserve">    </w:t>
      </w:r>
      <w:r>
        <w:sym w:char="039F" w:font="Arial"/>
      </w:r>
      <w:r>
        <w:t xml:space="preserve"> </w:t>
      </w:r>
      <w:r>
        <w:t xml:space="preserve">To help players stay present and focused.</w:t>
      </w:r>
      <w:r>
        <w:t xml:space="preserve">    </w:t>
      </w:r>
      <w:r>
        <w:sym w:char="039F" w:font="Arial"/>
      </w:r>
      <w:r>
        <w:t xml:space="preserve"> </w:t>
      </w:r>
      <w:r>
        <w:t xml:space="preserve">To increase their social skills.</w:t>
      </w:r>
      <w:r>
        <w:t xml:space="preserve">    </w:t>
      </w:r>
      <w:r>
        <w:sym w:char="039F" w:font="Arial"/>
      </w:r>
      <w:r>
        <w:t xml:space="preserve"> </w:t>
      </w:r>
      <w:r>
        <w:t xml:space="preserve">To improve their physical strength.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technique is used by ice hockey players to mentally rehearse their moves?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Dietary supplements.</w:t>
      </w:r>
      <w:r>
        <w:t xml:space="preserve">    </w:t>
      </w:r>
      <w:r>
        <w:sym w:char="039F" w:font="Arial"/>
      </w:r>
      <w:r>
        <w:t xml:space="preserve"> </w:t>
      </w:r>
      <w:r>
        <w:t xml:space="preserve">Visualization.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conditioning.</w:t>
      </w:r>
      <w:r>
        <w:t xml:space="preserve">    </w:t>
      </w:r>
      <w:r>
        <w:sym w:char="039F" w:font="Arial"/>
      </w:r>
      <w:r>
        <w:t xml:space="preserve"> </w:t>
      </w:r>
      <w:r>
        <w:t xml:space="preserve">Social interaction.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mental toughness important for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enhances their dietary habits.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their social skills.</w:t>
      </w:r>
      <w:r>
        <w:t xml:space="preserve">    </w:t>
      </w:r>
      <w:r>
        <w:sym w:char="039F" w:font="Arial"/>
      </w:r>
      <w:r>
        <w:t xml:space="preserve"> </w:t>
      </w:r>
      <w:r>
        <w:t xml:space="preserve">It improves their physical strength.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them push through difficult situations.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does mental conditioning help players do off the ice?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Enhance their dietary habits.</w:t>
      </w:r>
      <w:r>
        <w:t xml:space="preserve">    </w:t>
      </w:r>
      <w:r>
        <w:sym w:char="039F" w:font="Arial"/>
      </w:r>
      <w:r>
        <w:t xml:space="preserve"> </w:t>
      </w:r>
      <w:r>
        <w:t xml:space="preserve">Increase their muscle mass.</w:t>
      </w:r>
      <w:r>
        <w:t xml:space="preserve">    </w:t>
      </w:r>
      <w:r>
        <w:sym w:char="039F" w:font="Arial"/>
      </w:r>
      <w:r>
        <w:t xml:space="preserve"> </w:t>
      </w:r>
      <w:r>
        <w:t xml:space="preserve">Maintain a positive mindset.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Improve their skating speed.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aspect of mental conditioning helps players remain focused on their current task?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Social interaction.</w:t>
      </w:r>
      <w:r>
        <w:t xml:space="preserve">    </w:t>
      </w:r>
      <w:r>
        <w:sym w:char="039F" w:font="Arial"/>
      </w:r>
      <w:r>
        <w:t xml:space="preserve"> </w:t>
      </w:r>
      <w:r>
        <w:t xml:space="preserve">Mindfulness training.</w:t>
      </w:r>
      <w:r>
        <w:t xml:space="preserve">    </w:t>
      </w:r>
      <w:r>
        <w:sym w:char="039F" w:font="Arial"/>
      </w:r>
      <w:r>
        <w:t xml:space="preserve"> </w:t>
      </w:r>
      <w:r>
        <w:t xml:space="preserve">Dietary supplements.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conditioning.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potential outcome of effective mental conditioning for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Enhanced muscle mass.</w:t>
      </w:r>
      <w:r>
        <w:t xml:space="preserve">    </w:t>
      </w:r>
      <w:r>
        <w:sym w:char="039F" w:font="Arial"/>
      </w:r>
      <w:r>
        <w:t xml:space="preserve"> </w:t>
      </w:r>
      <w:r>
        <w:t xml:space="preserve">Greater overall success.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Improved dietary habits.</w:t>
      </w:r>
      <w:r>
        <w:t xml:space="preserve">    </w:t>
      </w:r>
      <w:r>
        <w:sym w:char="039F" w:font="Arial"/>
      </w:r>
      <w:r>
        <w:t xml:space="preserve"> </w:t>
      </w:r>
      <w:r>
        <w:t xml:space="preserve">Increased social skills.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3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https://to-teach.ai/worksheet/WVezShqBCELDumu1LQU8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3732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69ptw4yo8mvwhoukppmqa.png"/><Relationship Id="rId8" Type="http://schemas.openxmlformats.org/officeDocument/2006/relationships/image" Target="media/ekcqia2hyj-rizyyx6t3w.png"/><Relationship Id="rId9" Type="http://schemas.openxmlformats.org/officeDocument/2006/relationships/image" Target="media/zrcgvbg26qrjv2c3w5q7r.png"/><Relationship Id="rId10" Type="http://schemas.openxmlformats.org/officeDocument/2006/relationships/image" Target="media/8uznyxof8fdmebvzqs0uf.png"/><Relationship Id="rId11" Type="http://schemas.openxmlformats.org/officeDocument/2006/relationships/image" Target="media/wwgk1stkjvcwwuqs6etom.png"/><Relationship Id="rId12" Type="http://schemas.openxmlformats.org/officeDocument/2006/relationships/image" Target="media/gh-uyd9rvlp6zwxrvu7-h.png"/><Relationship Id="rId13" Type="http://schemas.openxmlformats.org/officeDocument/2006/relationships/image" Target="media/uy4odl5aarlbptiatm6ls.png"/><Relationship Id="rId14" Type="http://schemas.openxmlformats.org/officeDocument/2006/relationships/image" Target="media/sflp5xphxxr75fxwgs5j5.png"/><Relationship Id="rId15" Type="http://schemas.openxmlformats.org/officeDocument/2006/relationships/image" Target="media/pbzt4sxg2br-09kknge-o.png"/><Relationship Id="rId16" Type="http://schemas.openxmlformats.org/officeDocument/2006/relationships/image" Target="media/ht42dy4dwnem2jlbam4e_.png"/><Relationship Id="rId17" Type="http://schemas.openxmlformats.org/officeDocument/2006/relationships/image" Target="media/ndkxtewr9juaimniefyn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xld2locdkwmbcuqz7rkc.png"/><Relationship Id="rId1" Type="http://schemas.openxmlformats.org/officeDocument/2006/relationships/image" Target="media/yih-ozu-hub67_sgb_ro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2025-04-27T14:56:05.370Z</dcterms:created>
  <dcterms:modified xsi:type="dcterms:W3CDTF">2025-04-27T14:56:05.370Z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