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Einzelunternehmen</w:t>
      </w:r>
    </w:p>
    <w:p>
      <w:pPr>
        <w:pStyle w:val="default"/>
      </w:pPr>
      <w:r>
        <w:t xml:space="preserve">
</w:t>
      </w:r>
    </w:p>
    <w:p>
      <w:pPr>
        <w:pStyle w:val="default"/>
      </w:pPr>
      <w:r>
        <w:t xml:space="preserve">Das Einzelunternehmen ist eine der einfachsten und häufigsten Rechtsformen für Unternehmen in Deutschland. Diese Rechtsform wird von einer einzelnen Person gegründet und geführt, die auch das gesamte unternehmerische Risiko trägt. Ein Einzelunternehmen ist besonders attraktiv für Gründerinnen und Gründer, die schnell und unkompliziert ein Geschäft starten möchten, da keine Mindestkapitalanforderungen bestehen und die Gründungskosten gering sind.</w:t>
      </w:r>
    </w:p>
    <w:p>
      <w:pPr>
        <w:pStyle w:val="default"/>
      </w:pPr>
      <w:r>
        <w:t xml:space="preserve">
</w:t>
      </w:r>
    </w:p>
    <w:p>
      <w:pPr>
        <w:pStyle w:val="default"/>
      </w:pPr>
      <w:r>
        <w:t xml:space="preserve">Ein besonderes Merkmal des Einzelunternehmens ist die unbeschränkte Haftung. Das bedeutet, dass die Inhaberin oder der Inhaber mit dem gesamten privaten Vermögen für die Verbindlichkeiten des Unternehmens haftet. Dies kann sowohl ein Vorteil als auch ein Nachteil sein: Einerseits signalisiert es den Geschäftspartnern Vertrauen und Verlässlichkeit, andererseits birgt es ein hohes persönliches Risiko.</w:t>
      </w:r>
    </w:p>
    <w:p>
      <w:pPr>
        <w:pStyle w:val="default"/>
      </w:pPr>
      <w:r>
        <w:t xml:space="preserve">
</w:t>
      </w:r>
    </w:p>
    <w:p>
      <w:pPr>
        <w:pStyle w:val="default"/>
      </w:pPr>
      <w:r>
        <w:t xml:space="preserve">Zu den Vorteilen des Einzelunternehmens zählen die einfache und kostengünstige Gründung, die volle Kontrolle und Entscheidungsfreiheit sowie die direkte Gewinnbeteiligung. Nachteile sind die unbeschränkte Haftung und die begrenzten Möglichkeiten zur Kapitalbeschaffung, da keine Anteile verkauft werden können.</w:t>
      </w:r>
    </w:p>
    <w:p>
      <w:pPr>
        <w:pStyle w:val="default"/>
      </w:pPr>
      <w:r>
        <w:t xml:space="preserve">
</w:t>
      </w:r>
    </w:p>
    <w:p>
      <w:pPr>
        <w:pStyle w:val="default"/>
      </w:pPr>
      <w:r>
        <w:t xml:space="preserve">Die Rechte und Pflichten der Inhaberin oder des Inhabers eines Einzelunternehmens sind klar definiert. Sie oder er hat das alleinige Entscheidungsrecht und trägt die volle Verantwortung für alle unternehmerischen Aktivitäten. Gleichzeitig besteht die Pflicht, alle rechtlichen und steuerlichen Vorschriften zu erfüllen, wie zum Beispiel die Buchführungspflicht und die Abführung von Steuern.</w:t>
      </w:r>
    </w:p>
    <w:p>
      <w:pPr>
        <w:pStyle w:val="default"/>
      </w:pPr>
      <w:r>
        <w:t xml:space="preserve">
</w:t>
      </w:r>
    </w:p>
    <w:p>
      <w:pPr>
        <w:pStyle w:val="default"/>
      </w:pPr>
      <w:r>
        <w:t xml:space="preserve">Wirtschaftlich und gesellschaftlich spielen Einzelunternehmen eine bedeutende Rolle. Sie fördern Innovationen, schaffen Arbeitsplätze und tragen zur Vielfalt der Unternehmenslandschaft bei. Viele erfolgreiche Unternehmen haben als Einzelunternehmen begonnen und sich später weiterentwickelt. Einzelunternehmen sind oft in Branchen wie Handwerk, Dienstleistungen und Handel zu finden und tragen wesentlich zur regionalen Wirtschaft bei.</w:t>
      </w:r>
    </w:p>
    <w:p>
      <w:pPr>
        <w:pStyle w:val="default"/>
      </w:pPr>
      <w:r>
        <w:t xml:space="preserve">
</w:t>
      </w:r>
    </w:p>
    <w:p>
      <w:pPr>
        <w:pStyle w:val="default"/>
      </w:pPr>
      <w:r>
        <w:t xml:space="preserve">Steuerlich unterliegt das Einzelunternehmen der Einkommensteuer, da die Gewinne direkt dem oder der Inhabenden zugerechnet werden. Zudem muss Gewerbesteuer gezahlt werden, deren Höhe vom Hebesatz der jeweiligen Gemeinde abhängt. Die steuerlichen Belastungen können je nach Gewinnhöhe variieren, was eine sorgfältige Planung und Buchführung erfordert.</w:t>
      </w:r>
    </w:p>
    <w:p>
      <w:pPr>
        <w:pStyle w:val="default"/>
      </w:pPr>
      <w:r>
        <w:t xml:space="preserve">
</w:t>
      </w:r>
    </w:p>
    <w:p>
      <w:pPr>
        <w:pStyle w:val="default"/>
      </w:pPr>
      <w:r>
        <w:t xml:space="preserve">Ein bekanntes Beispiel für ein Einzelunternehmen ist der Bäckermeister um die Ecke, der seine eigene Bäckerei betreibt. Insgesamt bietet das Einzelunternehmen eine unkomplizierte Möglichkeit, unternehmerisch tätig zu werden, und ist besonders für kleine und mittlere Geschäftsideen geeignet. Es ermöglicht eine schnelle Reaktion auf Marktveränderungen und fördert die persönliche Bindung zu Kundinnen und Kunden.</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Bezeichnung</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Kurzform</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Beispiel</w:t>
            </w:r>
          </w:p>
          <w:p>
            <w:pPr>
              <w:pStyle w:val="narrow"/>
            </w:pPr>
          </w:p>
        </w:tc>
      </w:tr>
      <w:tr>
        <w:trPr>
          <w:trHeight w:val="2500" w:hRule="atLeast"/>
        </w:trPr>
        <w:tc>
          <w:tcPr>
            <w:gridSpan w:val="2"/>
            <w:tcBorders>
              <w:top w:val="dashed" w:sz="12"/>
            </w:tcBorders>
          </w:tcPr>
          <w:p>
            <w:pPr>
              <w:pStyle w:val="label"/>
            </w:pPr>
            <w:r>
              <w:t xml:space="preserve">Beschreibung</w:t>
            </w:r>
          </w:p>
          <w:p>
            <w:pPr>
              <w:pStyle w:val="narrow"/>
            </w:pPr>
          </w:p>
        </w:tc>
      </w:tr>
      <w:tr>
        <w:trPr>
          <w:trHeight w:val="2500" w:hRule="atLeast"/>
        </w:trPr>
        <w:tc>
          <w:tcPr>
            <w:gridSpan w:val="2"/>
            <w:tcBorders>
              <w:top w:val="dashed" w:sz="12"/>
            </w:tcBorders>
          </w:tcPr>
          <w:p>
            <w:pPr>
              <w:pStyle w:val="label"/>
            </w:pPr>
            <w:r>
              <w:t xml:space="preserve">Rechte &amp; Pflichten</w:t>
            </w:r>
          </w:p>
          <w:p>
            <w:pPr>
              <w:pStyle w:val="narrow"/>
            </w:pPr>
          </w:p>
        </w:tc>
      </w:tr>
      <w:tr>
        <w:trPr>
          <w:trHeight w:val="2500" w:hRule="atLeast"/>
        </w:trPr>
        <w:tc>
          <w:tcPr>
            <w:gridSpan w:val="2"/>
            <w:tcBorders>
              <w:top w:val="dashed" w:sz="12"/>
            </w:tcBorders>
          </w:tcPr>
          <w:p>
            <w:pPr>
              <w:pStyle w:val="label"/>
            </w:pPr>
            <w:r>
              <w:t xml:space="preserve">Vorteile</w:t>
            </w:r>
          </w:p>
          <w:p>
            <w:pPr>
              <w:pStyle w:val="narrow"/>
            </w:pPr>
          </w:p>
        </w:tc>
      </w:tr>
      <w:tr>
        <w:trPr>
          <w:trHeight w:val="2500" w:hRule="atLeast"/>
        </w:trPr>
        <w:tc>
          <w:tcPr>
            <w:gridSpan w:val="2"/>
            <w:tcBorders>
              <w:top w:val="dashed" w:sz="12"/>
            </w:tcBorders>
          </w:tcPr>
          <w:p>
            <w:pPr>
              <w:pStyle w:val="label"/>
            </w:pPr>
            <w:r>
              <w:t xml:space="preserve">Nachteile</w:t>
            </w:r>
          </w:p>
          <w:p>
            <w:pPr>
              <w:pStyle w:val="narrow"/>
            </w:pPr>
          </w:p>
        </w:tc>
      </w:tr>
      <w:tr>
        <w:trPr>
          <w:trHeight w:val="2500" w:hRule="atLeast"/>
        </w:trPr>
        <w:tc>
          <w:tcPr>
            <w:gridSpan w:val="2"/>
            <w:tcBorders>
              <w:top w:val="dashed" w:sz="12"/>
            </w:tcBorders>
          </w:tcPr>
          <w:p>
            <w:pPr>
              <w:pStyle w:val="label"/>
            </w:pPr>
            <w:r>
              <w:t xml:space="preserve">Wirtschaftliche Bedeutung</w:t>
            </w:r>
          </w:p>
          <w:p>
            <w:pPr>
              <w:pStyle w:val="narrow"/>
            </w:pPr>
          </w:p>
        </w:tc>
      </w:tr>
    </w:tbl>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Bezeichnung</w:t>
            </w:r>
          </w:p>
          <w:p>
            <w:pPr>
              <w:pStyle w:val="narrow"/>
            </w:pPr>
            <w:r>
              <w:t xml:space="preserve">Einzelunternehmen</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Kurzform</w:t>
            </w:r>
          </w:p>
          <w:p>
            <w:pPr>
              <w:pStyle w:val="narrow"/>
            </w:pPr>
            <w:r>
              <w:t xml:space="preserve">keine</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Beispiel</w:t>
            </w:r>
          </w:p>
          <w:p>
            <w:pPr>
              <w:pStyle w:val="narrow"/>
            </w:pPr>
            <w:r>
              <w:t xml:space="preserve">Bäckerei</w:t>
            </w:r>
          </w:p>
        </w:tc>
      </w:tr>
      <w:tr>
        <w:trPr>
          <w:trHeight w:val="2500" w:hRule="atLeast"/>
        </w:trPr>
        <w:tc>
          <w:tcPr>
            <w:gridSpan w:val="2"/>
            <w:tcBorders>
              <w:top w:val="dashed" w:sz="12"/>
            </w:tcBorders>
          </w:tcPr>
          <w:p>
            <w:pPr>
              <w:pStyle w:val="label"/>
            </w:pPr>
            <w:r>
              <w:t xml:space="preserve">Beschreibung</w:t>
            </w:r>
          </w:p>
          <w:p>
            <w:pPr>
              <w:pStyle w:val="narrow"/>
            </w:pPr>
            <w:r>
              <w:t xml:space="preserve">Einfachste und häufigste Rechtsform, von einer Person gegründet und geführt, unbeschränkte Haftung, keine Mindestkapitalanforderungen.</w:t>
            </w:r>
          </w:p>
        </w:tc>
      </w:tr>
      <w:tr>
        <w:trPr>
          <w:trHeight w:val="2500" w:hRule="atLeast"/>
        </w:trPr>
        <w:tc>
          <w:tcPr>
            <w:gridSpan w:val="2"/>
            <w:tcBorders>
              <w:top w:val="dashed" w:sz="12"/>
            </w:tcBorders>
          </w:tcPr>
          <w:p>
            <w:pPr>
              <w:pStyle w:val="label"/>
            </w:pPr>
            <w:r>
              <w:t xml:space="preserve">Rechte &amp; Pflichten</w:t>
            </w:r>
          </w:p>
          <w:p>
            <w:pPr>
              <w:pStyle w:val="narrow"/>
            </w:pPr>
            <w:r>
              <w:t xml:space="preserve">Alleinige Entscheidungsgewalt, unbeschränkte Haftung, Erfüllung rechtlicher und steuerlicher Vorschriften.</w:t>
            </w:r>
          </w:p>
        </w:tc>
      </w:tr>
      <w:tr>
        <w:trPr>
          <w:trHeight w:val="2500" w:hRule="atLeast"/>
        </w:trPr>
        <w:tc>
          <w:tcPr>
            <w:gridSpan w:val="2"/>
            <w:tcBorders>
              <w:top w:val="dashed" w:sz="12"/>
            </w:tcBorders>
          </w:tcPr>
          <w:p>
            <w:pPr>
              <w:pStyle w:val="label"/>
            </w:pPr>
            <w:r>
              <w:t xml:space="preserve">Vorteile</w:t>
            </w:r>
          </w:p>
          <w:p>
            <w:pPr>
              <w:pStyle w:val="narrow"/>
            </w:pPr>
            <w:r>
              <w:t xml:space="preserve">Einfache und kostengünstige Gründung, volle Kontrolle, direkte Gewinnbeteiligung.</w:t>
            </w:r>
          </w:p>
        </w:tc>
      </w:tr>
      <w:tr>
        <w:trPr>
          <w:trHeight w:val="2500" w:hRule="atLeast"/>
        </w:trPr>
        <w:tc>
          <w:tcPr>
            <w:gridSpan w:val="2"/>
            <w:tcBorders>
              <w:top w:val="dashed" w:sz="12"/>
            </w:tcBorders>
          </w:tcPr>
          <w:p>
            <w:pPr>
              <w:pStyle w:val="label"/>
            </w:pPr>
            <w:r>
              <w:t xml:space="preserve">Nachteile</w:t>
            </w:r>
          </w:p>
          <w:p>
            <w:pPr>
              <w:pStyle w:val="narrow"/>
            </w:pPr>
            <w:r>
              <w:t xml:space="preserve">Unbeschränkte Haftung, begrenzte Kapitalbeschaffung.</w:t>
            </w:r>
          </w:p>
        </w:tc>
      </w:tr>
      <w:tr>
        <w:trPr>
          <w:trHeight w:val="2500" w:hRule="atLeast"/>
        </w:trPr>
        <w:tc>
          <w:tcPr>
            <w:gridSpan w:val="2"/>
            <w:tcBorders>
              <w:top w:val="dashed" w:sz="12"/>
            </w:tcBorders>
          </w:tcPr>
          <w:p>
            <w:pPr>
              <w:pStyle w:val="label"/>
            </w:pPr>
            <w:r>
              <w:t xml:space="preserve">Wirtschaftliche Bedeutung</w:t>
            </w:r>
          </w:p>
          <w:p>
            <w:pPr>
              <w:pStyle w:val="narrow"/>
            </w:pPr>
            <w:r>
              <w:t xml:space="preserve">Fördert Innovation, schafft Arbeitsplätze, bedeutend in Handwerk, Dienstleistungen und Handel.</w:t>
            </w:r>
          </w:p>
        </w:tc>
      </w:tr>
    </w:tbl>
    <w:p>
      <w:r>
        <w:br w:type="page"/>
      </w:r>
    </w:p>
    <w:p>
      <w:pPr>
        <w:pStyle w:val="Heading3"/>
      </w:pPr>
      <w:r>
        <w:t xml:space="preserve">Kreuze die richtige Antwort an.</w:t>
      </w:r>
    </w:p>
    <w:p>
      <w:pPr>
        <w:pStyle w:val="Heading6"/>
      </w:pPr>
      <w:r>
        <w:rPr>
          <w:b/>
          <w:bCs/>
        </w:rPr>
        <w:t xml:space="preserve">Was ist ein wesentliches Merkmal eines Einzelunternehmens?</w:t>
      </w:r>
    </w:p>
    <w:p>
      <w:pPr>
        <w:pStyle w:val="default"/>
      </w:pPr>
      <w:r>
        <w:sym w:char="039F" w:font="Arial"/>
      </w:r>
      <w:r>
        <w:t xml:space="preserve"> </w:t>
      </w:r>
      <w:r>
        <w:t xml:space="preserve">Es gibt eine Mindestkapitalanforderung.</w:t>
      </w:r>
      <w:r>
        <w:t xml:space="preserve">    </w:t>
      </w:r>
      <w:r>
        <w:sym w:char="039F" w:font="Arial"/>
      </w:r>
      <w:r>
        <w:t xml:space="preserve"> </w:t>
      </w:r>
      <w:r>
        <w:t xml:space="preserve">Die Haftung ist auf das Geschäftsvermögen beschränkt.</w:t>
      </w:r>
      <w:r>
        <w:t xml:space="preserve">    </w:t>
      </w:r>
      <w:r>
        <w:sym w:char="039F" w:font="Arial"/>
      </w:r>
      <w:r>
        <w:t xml:space="preserve"> </w:t>
      </w:r>
      <w:r>
        <w:t xml:space="preserve">Die Inhaberin oder der Inhaber haftet unbeschränkt mit dem gesamten privaten Vermögen.</w:t>
      </w:r>
      <w:r>
        <w:t xml:space="preserve">    </w:t>
      </w:r>
      <w:r>
        <w:sym w:char="039F" w:font="Arial"/>
      </w:r>
      <w:r>
        <w:t xml:space="preserve"> </w:t>
      </w:r>
      <w:r>
        <w:t xml:space="preserve">Die Gründung erfordert umfangreiche Formalitäten.</w:t>
      </w:r>
      <w:r>
        <w:t xml:space="preserve">    </w:t>
      </w:r>
    </w:p>
    <w:p>
      <w:pPr>
        <w:pStyle w:val="Heading6"/>
      </w:pPr>
      <w:r>
        <w:rPr>
          <w:b/>
          <w:bCs/>
        </w:rPr>
        <w:t xml:space="preserve">Welche Steuerart muss ein Einzelunternehmen zahlen?</w:t>
      </w:r>
    </w:p>
    <w:p>
      <w:pPr>
        <w:pStyle w:val="default"/>
      </w:pPr>
      <w:r>
        <w:sym w:char="039F" w:font="Arial"/>
      </w:r>
      <w:r>
        <w:t xml:space="preserve"> </w:t>
      </w:r>
      <w:r>
        <w:t xml:space="preserve">Mehrwertsteuer</w:t>
      </w:r>
      <w:r>
        <w:t xml:space="preserve">    </w:t>
      </w:r>
      <w:r>
        <w:sym w:char="039F" w:font="Arial"/>
      </w:r>
      <w:r>
        <w:t xml:space="preserve"> </w:t>
      </w:r>
      <w:r>
        <w:t xml:space="preserve">Einkommensteuer</w:t>
      </w:r>
      <w:r>
        <w:t xml:space="preserve">    </w:t>
      </w:r>
      <w:r>
        <w:sym w:char="039F" w:font="Arial"/>
      </w:r>
      <w:r>
        <w:t xml:space="preserve"> </w:t>
      </w:r>
      <w:r>
        <w:t xml:space="preserve">Erbschaftsteuer</w:t>
      </w:r>
      <w:r>
        <w:t xml:space="preserve">    </w:t>
      </w:r>
      <w:r>
        <w:sym w:char="039F" w:font="Arial"/>
      </w:r>
      <w:r>
        <w:t xml:space="preserve"> </w:t>
      </w:r>
      <w:r>
        <w:t xml:space="preserve">Körperschaftsteuer</w:t>
      </w:r>
      <w:r>
        <w:t xml:space="preserve">    </w:t>
      </w:r>
    </w:p>
    <w:p>
      <w:pPr>
        <w:pStyle w:val="Heading6"/>
      </w:pPr>
      <w:r>
        <w:rPr>
          <w:b/>
          <w:bCs/>
        </w:rPr>
        <w:t xml:space="preserve">In welchen Branchen sind Einzelunternehmen häufig zu finden?</w:t>
      </w:r>
    </w:p>
    <w:p>
      <w:pPr>
        <w:pStyle w:val="default"/>
      </w:pPr>
      <w:r>
        <w:sym w:char="039F" w:font="Arial"/>
      </w:r>
      <w:r>
        <w:t xml:space="preserve"> </w:t>
      </w:r>
      <w:r>
        <w:t xml:space="preserve">Pharmazeutische Industrie</w:t>
      </w:r>
      <w:r>
        <w:t xml:space="preserve">    </w:t>
      </w:r>
      <w:r>
        <w:sym w:char="039F" w:font="Arial"/>
      </w:r>
      <w:r>
        <w:t xml:space="preserve"> </w:t>
      </w:r>
      <w:r>
        <w:t xml:space="preserve">Finanzsektor</w:t>
      </w:r>
      <w:r>
        <w:t xml:space="preserve">    </w:t>
      </w:r>
      <w:r>
        <w:sym w:char="039F" w:font="Arial"/>
      </w:r>
      <w:r>
        <w:t xml:space="preserve"> </w:t>
      </w:r>
      <w:r>
        <w:t xml:space="preserve">Technologie und IT</w:t>
      </w:r>
      <w:r>
        <w:t xml:space="preserve">    </w:t>
      </w:r>
      <w:r>
        <w:sym w:char="039F" w:font="Arial"/>
      </w:r>
      <w:r>
        <w:t xml:space="preserve"> </w:t>
      </w:r>
      <w:r>
        <w:t xml:space="preserve">Handwerk und Dienstleistungen</w:t>
      </w:r>
      <w:r>
        <w:t xml:space="preserve">    </w:t>
      </w:r>
    </w:p>
    <w:p>
      <w:pPr>
        <w:pStyle w:val="Heading6"/>
      </w:pPr>
      <w:r>
        <w:rPr>
          <w:b/>
          <w:bCs/>
        </w:rPr>
        <w:t xml:space="preserve">Was ist ein Vorteil eines Einzelunternehmens?</w:t>
      </w:r>
    </w:p>
    <w:p>
      <w:pPr>
        <w:pStyle w:val="default"/>
      </w:pPr>
      <w:r>
        <w:sym w:char="039F" w:font="Arial"/>
      </w:r>
      <w:r>
        <w:t xml:space="preserve"> </w:t>
      </w:r>
      <w:r>
        <w:t xml:space="preserve">Hohe Gründungskosten</w:t>
      </w:r>
      <w:r>
        <w:t xml:space="preserve">    </w:t>
      </w:r>
      <w:r>
        <w:sym w:char="039F" w:font="Arial"/>
      </w:r>
      <w:r>
        <w:t xml:space="preserve"> </w:t>
      </w:r>
      <w:r>
        <w:t xml:space="preserve">Volle Kontrolle und Entscheidungsfreiheit</w:t>
      </w:r>
      <w:r>
        <w:t xml:space="preserve">    </w:t>
      </w:r>
      <w:r>
        <w:sym w:char="039F" w:font="Arial"/>
      </w:r>
      <w:r>
        <w:t xml:space="preserve"> </w:t>
      </w:r>
      <w:r>
        <w:t xml:space="preserve">Beschränkte Haftung</w:t>
      </w:r>
      <w:r>
        <w:t xml:space="preserve">    </w:t>
      </w:r>
      <w:r>
        <w:sym w:char="039F" w:font="Arial"/>
      </w:r>
      <w:r>
        <w:t xml:space="preserve"> </w:t>
      </w:r>
      <w:r>
        <w:t xml:space="preserve">Unkomplizierte Kapitalbeschaffung</w:t>
      </w:r>
      <w:r>
        <w:t xml:space="preserve">    </w:t>
      </w:r>
    </w:p>
    <w:p>
      <w:pPr>
        <w:pStyle w:val="Heading6"/>
      </w:pPr>
      <w:r>
        <w:rPr>
          <w:b/>
          <w:bCs/>
        </w:rPr>
        <w:t xml:space="preserve">Welche Pflicht hat die Inhaberin oder der Inhaber eines Einzelunternehmens?</w:t>
      </w:r>
    </w:p>
    <w:p>
      <w:pPr>
        <w:pStyle w:val="default"/>
      </w:pPr>
      <w:r>
        <w:sym w:char="039F" w:font="Arial"/>
      </w:r>
      <w:r>
        <w:t xml:space="preserve"> </w:t>
      </w:r>
      <w:r>
        <w:t xml:space="preserve">Die Pflicht, eine Aufsichtsrat zu bilden</w:t>
      </w:r>
      <w:r>
        <w:t xml:space="preserve">    </w:t>
      </w:r>
      <w:r>
        <w:sym w:char="039F" w:font="Arial"/>
      </w:r>
      <w:r>
        <w:t xml:space="preserve"> </w:t>
      </w:r>
      <w:r>
        <w:t xml:space="preserve">Die Pflicht, ein Mindestkapital einzubringen</w:t>
      </w:r>
      <w:r>
        <w:t xml:space="preserve">    </w:t>
      </w:r>
      <w:r>
        <w:sym w:char="039F" w:font="Arial"/>
      </w:r>
      <w:r>
        <w:t xml:space="preserve"> </w:t>
      </w:r>
      <w:r>
        <w:t xml:space="preserve">Die Pflicht, eine Gesellschafterversammlung abzuhalten</w:t>
      </w:r>
      <w:r>
        <w:t xml:space="preserve">    </w:t>
      </w:r>
      <w:r>
        <w:sym w:char="039F" w:font="Arial"/>
      </w:r>
      <w:r>
        <w:t xml:space="preserve"> </w:t>
      </w:r>
      <w:r>
        <w:t xml:space="preserve">Die Pflicht, rechtliche und steuerliche Vorschriften einzuhalten</w:t>
      </w:r>
      <w:r>
        <w:t xml:space="preserve">    </w:t>
      </w:r>
    </w:p>
    <w:p>
      <w:pPr>
        <w:pStyle w:val="Heading6"/>
      </w:pPr>
      <w:r>
        <w:rPr>
          <w:b/>
          <w:bCs/>
        </w:rPr>
        <w:t xml:space="preserve">Welche Rolle spielen Einzelunternehmen in der Wirtschaft?</w:t>
      </w:r>
    </w:p>
    <w:p>
      <w:pPr>
        <w:pStyle w:val="default"/>
      </w:pPr>
      <w:r>
        <w:sym w:char="039F" w:font="Arial"/>
      </w:r>
      <w:r>
        <w:t xml:space="preserve"> </w:t>
      </w:r>
      <w:r>
        <w:t xml:space="preserve">Sie sind auf internationale Märkte spezialisiert.</w:t>
      </w:r>
      <w:r>
        <w:t xml:space="preserve">    </w:t>
      </w:r>
      <w:r>
        <w:sym w:char="039F" w:font="Arial"/>
      </w:r>
      <w:r>
        <w:t xml:space="preserve"> </w:t>
      </w:r>
      <w:r>
        <w:t xml:space="preserve">Sie sind auf Großkonzerne angewiesen.</w:t>
      </w:r>
      <w:r>
        <w:t xml:space="preserve">    </w:t>
      </w:r>
      <w:r>
        <w:sym w:char="039F" w:font="Arial"/>
      </w:r>
      <w:r>
        <w:t xml:space="preserve"> </w:t>
      </w:r>
      <w:r>
        <w:t xml:space="preserve">Sie haben keinen Einfluss auf die regionale Wirtschaft.</w:t>
      </w:r>
      <w:r>
        <w:t xml:space="preserve">    </w:t>
      </w:r>
      <w:r>
        <w:sym w:char="039F" w:font="Arial"/>
      </w:r>
      <w:r>
        <w:t xml:space="preserve"> </w:t>
      </w:r>
      <w:r>
        <w:t xml:space="preserve">Sie fördern Innovationen und schaffen Arbeitsplätze.</w:t>
      </w:r>
      <w:r>
        <w:t xml:space="preserve">    </w:t>
      </w:r>
    </w:p>
    <w:p>
      <w:pPr>
        <w:pStyle w:val="Heading6"/>
      </w:pPr>
      <w:r>
        <w:rPr>
          <w:b/>
          <w:bCs/>
        </w:rPr>
        <w:t xml:space="preserve">Wie werden die Gewinne eines Einzelunternehmens steuerlich behandelt?</w:t>
      </w:r>
    </w:p>
    <w:p>
      <w:pPr>
        <w:pStyle w:val="default"/>
      </w:pPr>
      <w:r>
        <w:sym w:char="039F" w:font="Arial"/>
      </w:r>
      <w:r>
        <w:t xml:space="preserve"> </w:t>
      </w:r>
      <w:r>
        <w:t xml:space="preserve">Sie sind steuerfrei.</w:t>
      </w:r>
      <w:r>
        <w:t xml:space="preserve">    </w:t>
      </w:r>
      <w:r>
        <w:sym w:char="039F" w:font="Arial"/>
      </w:r>
      <w:r>
        <w:t xml:space="preserve"> </w:t>
      </w:r>
      <w:r>
        <w:t xml:space="preserve">Als Einkommen der Inhaberin oder des Inhabers</w:t>
      </w:r>
      <w:r>
        <w:t xml:space="preserve">    </w:t>
      </w:r>
      <w:r>
        <w:sym w:char="039F" w:font="Arial"/>
      </w:r>
      <w:r>
        <w:t xml:space="preserve"> </w:t>
      </w:r>
      <w:r>
        <w:t xml:space="preserve">Als Einkünfte des Unternehmens</w:t>
      </w:r>
      <w:r>
        <w:t xml:space="preserve">    </w:t>
      </w:r>
      <w:r>
        <w:sym w:char="039F" w:font="Arial"/>
      </w:r>
      <w:r>
        <w:t xml:space="preserve"> </w:t>
      </w:r>
      <w:r>
        <w:t xml:space="preserve">Als Kapitalertrag</w:t>
      </w:r>
      <w:r>
        <w:t xml:space="preserve">    </w:t>
      </w:r>
    </w:p>
    <w:p>
      <w:r>
        <w:br w:type="page"/>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Rechtsformen unter der Lupe - Ein Steckbrief für Unternehmensformen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nw8ajd72lvtsn54l4tocl.png"/><Relationship Id="rId8" Type="http://schemas.openxmlformats.org/officeDocument/2006/relationships/image" Target="media/ijobga2cwd3ngga0tmkb4.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qgq_rj_dbunc1yrkym69k.png"/><Relationship Id="rId1" Type="http://schemas.openxmlformats.org/officeDocument/2006/relationships/image" Target="media/95x72-nqydrskze_ceze8.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2025-04-03T12:41:58.999Z</dcterms:created>
  <dcterms:modified xsi:type="dcterms:W3CDTF">2025-04-03T12:41:58.999Z</dcterms:modified>
</cp:coreProperties>
</file>

<file path=docProps/custom.xml><?xml version="1.0" encoding="utf-8"?>
<Properties xmlns="http://schemas.openxmlformats.org/officeDocument/2006/custom-properties" xmlns:vt="http://schemas.openxmlformats.org/officeDocument/2006/docPropsVTypes"/>
</file>