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tauchst du in das Leben einer fremden Person ein und beschäftigst dich mit ihren Finanzen. Dabei geht es um das Sparen von Geld.</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Lisa</w:t>
            </w:r>
          </w:p>
          <w:p>
            <w:r>
              <w:drawing>
                <wp:inline distT="0" distB="0" distL="0" distR="0">
                  <wp:extent cx="1714500" cy="1714500"/>
                  <wp:effectExtent b="0" l="0" r="0" t="0"/>
                  <wp:docPr id="2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Lisa, 25 Jahre alt, und arbeite als Verkäuferin. Mein Gehalt reicht knapp für Miete, Lebensmittel und andere Ausgaben. Sparen konnte ich nie. Jetzt habe ich meinen Job verloren und stehe ohne Einkommen da. Meine Ausgaben laufen weiter, aber mein Konto ist leer. Ich muss mir Geld von Freunden leihen und mein Konto überziehen. Die Schulden wachsen und ich weiß nicht, wie ich das alles bewältigen soll. Die finanzielle Belastung macht mich fertig.</w:t>
            </w:r>
          </w:p>
          <w:p>
            <w:pPr>
              <w:pStyle w:val="small"/>
            </w:pPr>
          </w:p>
        </w:tc>
      </w:tr>
    </w:tbl>
    <w:p>
      <w:pPr>
        <w:pStyle w:val="Heading3"/>
      </w:pPr>
      <w:r>
        <w:t xml:space="preserve">📝 Aufgabe</w:t>
      </w:r>
    </w:p>
    <w:p>
      <w:pPr>
        <w:pStyle w:val="default"/>
      </w:pPr>
      <w:r>
        <w:t xml:space="preserve">Fasse das Problem der Person zusammen.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📌Die Person ist in einer ziemlich schwierigen Situation gelandet und braucht Hilfe. Kannst du ihr helfen ihr Problem zu lösen?</w:t>
      </w:r>
    </w:p>
    <w:p>
      <w:pPr>
        <w:pStyle w:val="Heading3"/>
      </w:pPr>
      <w:r>
        <w:t xml:space="preserve">Mein Umgang mit Geld</w:t>
      </w:r>
    </w:p>
    <w:p>
      <w:pPr>
        <w:pStyle w:val="default"/>
      </w:pPr>
      <w:r>
        <w:t xml:space="preserve">
</w:t>
      </w:r>
    </w:p>
    <w:p>
      <w:pPr>
        <w:pStyle w:val="default"/>
      </w:pPr>
      <w:r>
        <w:t xml:space="preserve">In den letzten Jahren habe ich oft unüberlegt gehandelt, wenn es um meine Finanzen ging. Häufig konnte ich nicht widerstehen, wenn ich etwas Neues oder Aufregendes sah, sei es ein trendiges Kleidungsstück oder ein schickes Accessoire. Diese spontanen Käufe summierten sich im Laufe der Zeit, ohne dass ich es wirklich bemerkte.</w:t>
      </w:r>
    </w:p>
    <w:p>
      <w:pPr>
        <w:pStyle w:val="default"/>
      </w:pPr>
      <w:r>
        <w:t xml:space="preserve">
</w:t>
      </w:r>
    </w:p>
    <w:p>
      <w:pPr>
        <w:pStyle w:val="default"/>
      </w:pPr>
      <w:r>
        <w:t xml:space="preserve">Ich hatte keinen festen Budgetplan. Zwar wusste ich ungefähr, wie viel ich monatlich für Miete und Lebensmittel benötigte, aber ich habe nie im Detail aufgeschrieben, wohin mein Geld tatsächlich floss. Dadurch verlor ich schnell den Überblick über meine Finanzen und konnte nicht erkennen, wo ich möglicherweise hätte sparen können.</w:t>
      </w:r>
    </w:p>
    <w:p>
      <w:pPr>
        <w:pStyle w:val="default"/>
      </w:pPr>
      <w:r>
        <w:t xml:space="preserve">
</w:t>
      </w:r>
    </w:p>
    <w:p>
      <w:pPr>
        <w:pStyle w:val="default"/>
      </w:pPr>
      <w:r>
        <w:t xml:space="preserve">Auch meine fixen Kosten habe ich selten hinterfragt. Zum Beispiel hatte ich ein Fitnessstudio-Abo, das ich kaum benutzte. Es schien mir immer eine gute Idee zu sein, Mitglied im Fitnessstudio zu sein, aber in Wirklichkeit ging ich vielleicht einmal im Monat hin. Diese festen monatlichen Ausgaben summierten sich jedoch stetig.</w:t>
      </w:r>
    </w:p>
    <w:p>
      <w:pPr>
        <w:pStyle w:val="default"/>
      </w:pPr>
      <w:r>
        <w:t xml:space="preserve">
</w:t>
      </w:r>
    </w:p>
    <w:p>
      <w:pPr>
        <w:pStyle w:val="default"/>
      </w:pPr>
      <w:r>
        <w:t xml:space="preserve">Ein weiteres Problem war mein Mangel an langfristigen finanziellen Zielen. Ich lebte immer im Hier und Jetzt und dachte selten an die Zukunft. Obwohl ich wusste, dass es wichtig ist, Rücklagen zu bilden, habe ich es nie wirklich getan. Einen Notfallfonds für unvorhergesehene Ausgaben hatte ich nicht, obwohl ich mir dessen Wichtigkeit bewusst war.</w:t>
      </w:r>
    </w:p>
    <w:p>
      <w:pPr>
        <w:pStyle w:val="default"/>
      </w:pPr>
      <w:r>
        <w:t xml:space="preserve">
</w:t>
      </w:r>
    </w:p>
    <w:p>
      <w:pPr>
        <w:pStyle w:val="default"/>
      </w:pPr>
      <w:r>
        <w:t xml:space="preserve">Belohnungskäufe waren ebenfalls eine Schwäche von mir. Nach einem anstrengenden Arbeitstag belohnte ich mich oft mit etwas Besonderem, sei es ein teures Abendessen oder ein neues Gadget. Es fühlte sich immer gut an, mich selbst zu verwöhnen, aber auf lange Sicht verschlechterte es meine finanzielle Situation erheblich.</w:t>
      </w:r>
    </w:p>
    <w:p>
      <w:pPr>
        <w:pStyle w:val="default"/>
      </w:pPr>
      <w:r>
        <w:t xml:space="preserve">
</w:t>
      </w:r>
    </w:p>
    <w:p>
      <w:pPr>
        <w:pStyle w:val="default"/>
      </w:pPr>
      <w:r>
        <w:t xml:space="preserve">Zusätzlich hatte ich verschiedene Abonnements, die ich kaum nutzte. Zeitschriften, Streaming-Dienste und andere monatliche Mitgliedschaften liefen einfach weiter, ohne dass ich sie regelmäßig überprüfte oder nutzte. Diese unnötigen Ausgaben belasteten mein Budget zusätzlich und nahmen mir den Spielraum, den ich dringend benötigte.</w:t>
      </w:r>
    </w:p>
    <w:p>
      <w:pPr>
        <w:pStyle w:val="default"/>
      </w:pPr>
      <w:r>
        <w:t xml:space="preserve">
</w:t>
      </w:r>
    </w:p>
    <w:p>
      <w:pPr>
        <w:pStyle w:val="default"/>
      </w:pPr>
      <w:r>
        <w:t xml:space="preserve">All diese Verhaltensweisen führten dazu, dass ich nie wirklich Geld sparen konnte und nun in einer sehr schwierigen finanziellen Lage stecke.</w:t>
      </w:r>
    </w:p>
    <w:p>
      <w:r>
        <w:br w:type="page"/>
      </w:r>
    </w:p>
    <w:p>
      <w:pPr>
        <w:pStyle w:val="Heading3"/>
      </w:pPr>
      <w:r>
        <w:t xml:space="preserve">📝 Aufgabe</w:t>
      </w:r>
    </w:p>
    <w:p>
      <w:pPr>
        <w:pStyle w:val="default"/>
      </w:pPr>
      <w:r>
        <w:t xml:space="preserve">
</w:t>
      </w:r>
    </w:p>
    <w:p>
      <w:pPr>
        <w:pStyle w:val="default"/>
      </w:pPr>
      <w:r>
        <w:t xml:space="preserve">Liste mögliches Fehlverhalten der Person im Umgang mit Geld auf und notiere, wie sie sich hätte besser verhalten können.</w:t>
      </w:r>
    </w:p>
    <w:p>
      <w:pPr>
        <w:pStyle w:val="default"/>
      </w:pPr>
      <w:r>
        <w:t xml:space="preserve">
</w:t>
      </w:r>
    </w:p>
    <w:p>
      <w:pPr>
        <w:pStyle w:val="default"/>
      </w:pPr>
      <w:r>
        <w:t xml:space="preserve">Fülle dazu die folgende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Fehler</w:t>
            </w:r>
          </w:p>
        </w:tc>
        <w:tc>
          <w:tcPr>
            <w:tcW w:type="dxa" w:w="4535"/>
          </w:tcPr>
          <w:p>
            <w:pPr>
              <w:pStyle w:val="default"/>
            </w:pPr>
            <w:r>
              <w:t xml:space="preserve">Wie hätte die Person es besser machen können?</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pPr>
        <w:pStyle w:val="Heading3"/>
      </w:pPr>
    </w:p>
    <w:p>
      <w:pPr>
        <w:pStyle w:val="default"/>
      </w:pPr>
      <w:r>
        <w:t xml:space="preserve">📝 Die Person will aus ihren Fehlern lernen. Formuliere 5 allgemeine Spartipps.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Gruppenarbeit</w:t>
      </w:r>
    </w:p>
    <w:p>
      <w:pPr>
        <w:pStyle w:val="default"/>
      </w:pPr>
      <w:r>
        <w:t xml:space="preserve">Gruppenarbeit</w:t>
      </w:r>
    </w:p>
    <w:p>
      <w:pPr>
        <w:pStyle w:val="Heading3"/>
      </w:pPr>
      <w:r>
        <w:t xml:space="preserve">📝 Aufgabe</w:t>
      </w:r>
    </w:p>
    <w:p>
      <w:pPr>
        <w:pStyle w:val="default"/>
      </w:pPr>
      <w:r>
        <w:t xml:space="preserve">Stellt euch vor, die Person bittet euch um Rat. Erklärt ihr, wie sie vermeiden kann, erneut in eine so schwierige Situation zu geraten.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Ist Sparen wichtig?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qy96oqua0leq_jgkohs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cscf__q6_bvwvpqygma8.png"/><Relationship Id="rId1" Type="http://schemas.openxmlformats.org/officeDocument/2006/relationships/image" Target="media/kilrt-ucydq7k1wbcztb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2025-06-15T22:17:27.379Z</dcterms:created>
  <dcterms:modified xsi:type="dcterms:W3CDTF">2025-06-15T22:17:27.379Z</dcterms:modified>
</cp:coreProperties>
</file>

<file path=docProps/custom.xml><?xml version="1.0" encoding="utf-8"?>
<Properties xmlns="http://schemas.openxmlformats.org/officeDocument/2006/custom-properties" xmlns:vt="http://schemas.openxmlformats.org/officeDocument/2006/docPropsVTypes"/>
</file>