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cba03" w:sz="24"/>
          <w:left w:val="thick" w:color="fcba03" w:sz="24"/>
          <w:bottom w:val="thick" w:color="fcba03" w:sz="24"/>
          <w:right w:val="thick" w:color="fcba03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Aufgabe 1: Groß- und Kleinschreibung</w:t>
            </w:r>
          </w:p>
          <w:p>
            <w:pPr>
              <w:pStyle w:val="default"/>
            </w:pPr>
            <w:r>
              <w:t xml:space="preserve">Schreibe den Satz mit den richtigen Groß- und Kleinbuchstaben ab. Achte auf Satzschlusszeichen.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die kinder feiern morgen den bunten fasching.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 bruder trägt heute ein lustiges kostüm.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essen morgen leckere pfannkuchen.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schule veranstaltet nächste woche einen großen umzug.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eltern helfen dieses jahr den kindern.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6bd0db" w:sz="24"/>
          <w:left w:val="thick" w:color="6bd0db" w:sz="24"/>
          <w:bottom w:val="thick" w:color="6bd0db" w:sz="24"/>
          <w:right w:val="thick" w:color="6bd0db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Aufgabe 2: Nomen - Artikel - Verben - Adjektive - Pronomen</w:t>
            </w:r>
          </w:p>
          <w:p>
            <w:pPr>
              <w:pStyle w:val="default"/>
            </w:pPr>
            <w:r>
              <w:t xml:space="preserve">die du kennst</w:t>
            </w:r>
          </w:p>
          <w:p>
            <w:pPr>
              <w:pStyle w:val="default"/>
            </w:pPr>
            <w:r>
              <w:t xml:space="preserve">Ordne den Wörtern die Wortarten zu, </w:t>
            </w:r>
            <w:r>
              <w:t xml:space="preserve">, und schreibe sie auf.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die du kennst</w:t>
            </w:r>
          </w:p>
          <w:p>
            <w:pPr>
              <w:pStyle w:val="default"/>
            </w:pPr>
            <w:r>
              <w:t xml:space="preserve">Alternativ: Unterstreiche alle Wortarten, </w:t>
            </w:r>
            <w:r>
              <w:t xml:space="preserve">, in den passenden Farben.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Achtung: Du findest auch Wörter, die du noch nicht zuordnen kannst. Lass diese einfach aus :-)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die kinder feiern morgen den bunten fasching.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 bruder trägt heute ein lustiges kostüm.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essen morgen leckere pfannkuchen.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schule veranstaltet nächste woche einen großen umzug.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eltern helfen dieses jahr den kindern.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tbl>
      <w:tblPr>
        <w:tblW w:type="pct" w:w="100%"/>
        <w:tblBorders>
          <w:top w:val="thick" w:color="9879e0" w:sz="24"/>
          <w:left w:val="thick" w:color="9879e0" w:sz="24"/>
          <w:bottom w:val="thick" w:color="9879e0" w:sz="24"/>
          <w:right w:val="thick" w:color="9879e0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Aufgabe 3: Satzglieder</w:t>
            </w:r>
          </w:p>
          <w:p>
            <w:pPr>
              <w:pStyle w:val="default"/>
            </w:pPr>
            <w:r>
              <w:t xml:space="preserve">die du kennst</w:t>
            </w:r>
          </w:p>
          <w:p>
            <w:pPr>
              <w:pStyle w:val="default"/>
            </w:pPr>
            <w:r>
              <w:t xml:space="preserve">Schreibe nur die Satzglieder auf, </w:t>
            </w:r>
            <w:r>
              <w:t xml:space="preserve">, oder umkreise sie: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Subjekt - Prädikat - Dativobjekt - Akkusativobjekt - adverbiale Bestimmung des Ortes - adverbiale Bestimmung der Zeit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Achtung: Du wirst manchmal auch Satzglieder finden, die du noch nicht zuordnen kannst. Lass diese einfach aus :-)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Satz 1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Satz 2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Satz 3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Satz 4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Satz 5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e3a1d2" w:sz="24"/>
          <w:left w:val="thick" w:color="e3a1d2" w:sz="24"/>
          <w:bottom w:val="thick" w:color="e3a1d2" w:sz="24"/>
          <w:right w:val="thick" w:color="e3a1d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Zusatzaufgabe: Satzschlange</w:t>
            </w:r>
          </w:p>
          <w:p>
            <w:pPr>
              <w:pStyle w:val="default"/>
            </w:pPr>
            <w:r>
              <w:t xml:space="preserve">Trenne zuerst die Wörter (mit Strichen) und schreibe die Sätze (und Wörter) richtig ab. Achte auf Satzschlusszeichen und die korrekte Schreibweise der Wörter.</w:t>
            </w:r>
          </w:p>
        </w:tc>
      </w:tr>
    </w:tbl>
    <w:p>
      <w:pPr>
        <w:pStyle w:val="Heading3"/>
      </w:pPr>
      <w:r>
        <w:t xml:space="preserve"> </w:t>
      </w:r>
    </w:p>
    <w:p>
      <w:pPr>
        <w:pStyle w:val="default"/>
      </w:pPr>
      <w:r>
        <w:t xml:space="preserve">ichgehealsclownzumfasching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diefaschingspartyistsehrlustig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wirmalenunseregesichterbuntan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Satz des Tages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7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7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7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mnyovlldc-hgvhjgomnq.png"/><Relationship Id="rId1" Type="http://schemas.openxmlformats.org/officeDocument/2006/relationships/image" Target="media/na7pdiuthclnozyg9ymh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2025-05-25T10:16:02.211Z</dcterms:created>
  <dcterms:modified xsi:type="dcterms:W3CDTF">2025-05-25T10:16:02.211Z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