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d0000" w:sz="24"/>
          <w:left w:val="thick" w:color="cd0000" w:sz="24"/>
          <w:bottom w:val="thick" w:color="cd0000" w:sz="24"/>
          <w:right w:val="thick" w:color="cd000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Notruf - Hilfe holen, wenn es ernst wird</w:t>
            </w:r>
          </w:p>
          <w:p>
            <w:pPr>
              <w:pStyle w:val="default"/>
            </w:pPr>
            <w:r>
              <w:t xml:space="preserve">Notruf 112</w:t>
            </w:r>
          </w:p>
          <w:p>
            <w:pPr>
              <w:pStyle w:val="default"/>
            </w:pPr>
            <w:r>
              <w:t xml:space="preserve">Manchmal passieren schlimme Unfälle oder jemand ist plötzlich sehr krank. In solchen Notfällen musst du den </w:t>
            </w:r>
            <w:r>
              <w:t xml:space="preserve"> anrufen. Das ist ganz wichtig, damit schnell Hilfe kommt!</w:t>
            </w:r>
          </w:p>
          <w:p>
            <w:pPr>
              <w:pStyle w:val="default"/>
            </w:pPr>
            <w:r>
              <w:t xml:space="preserve">
</w:t>
            </w:r>
          </w:p>
          <w:p>
            <w:pPr>
              <w:pStyle w:val="default"/>
            </w:pPr>
            <w:r>
              <w:t xml:space="preserve">5 W-Fragen</w:t>
            </w:r>
          </w:p>
          <w:p>
            <w:pPr>
              <w:pStyle w:val="default"/>
            </w:pPr>
            <w:r>
              <w:t xml:space="preserve">Wenn du den Notruf wählst, stellt dir die Person am Telefon Fragen. Damit sie genau weiß, was passiert ist, musst du die </w:t>
            </w:r>
            <w:r>
              <w:t xml:space="preserve"> beantworten:</w:t>
            </w:r>
          </w:p>
          <w:p>
            <w:pPr>
              <w:pStyle w:val="default"/>
            </w:pPr>
            <w:r>
              <w:t xml:space="preserve">
</w:t>
            </w:r>
          </w:p>
          <w:p>
            <w:pPr>
              <w:pStyle w:val="default"/>
            </w:pPr>
            <w:r>
              <w:t xml:space="preserve">W</w:t>
            </w:r>
          </w:p>
          <w:p>
            <w:pPr>
              <w:pStyle w:val="default"/>
            </w:pPr>
            <w:r>
              <w:t xml:space="preserve">o ist der Notfall? </w:t>
            </w:r>
          </w:p>
          <w:p>
            <w:pPr>
              <w:pStyle w:val="default"/>
            </w:pPr>
            <w:r>
              <w:t xml:space="preserve">Sag genau, wo du bist, damit die Helfer den Weg zu dir finden.</w:t>
            </w:r>
          </w:p>
          <w:p>
            <w:pPr>
              <w:pStyle w:val="default"/>
            </w:pPr>
            <w:r>
              <w:t xml:space="preserve">W</w:t>
            </w:r>
          </w:p>
          <w:p>
            <w:pPr>
              <w:pStyle w:val="default"/>
            </w:pPr>
            <w:r>
              <w:t xml:space="preserve">as ist passiert? </w:t>
            </w:r>
          </w:p>
          <w:p>
            <w:pPr>
              <w:pStyle w:val="default"/>
            </w:pPr>
            <w:r>
              <w:t xml:space="preserve">Erkläre kurz, was passiert ist, z. B. „Ein Fahrradunfall“ oder „Jemand ist gestürzt“.</w:t>
            </w:r>
          </w:p>
          <w:p>
            <w:pPr>
              <w:pStyle w:val="default"/>
            </w:pPr>
            <w:r>
              <w:t xml:space="preserve">W</w:t>
            </w:r>
          </w:p>
          <w:p>
            <w:pPr>
              <w:pStyle w:val="default"/>
            </w:pPr>
            <w:r>
              <w:t xml:space="preserve">ie viele sind verletzt? </w:t>
            </w:r>
          </w:p>
          <w:p>
            <w:pPr>
              <w:pStyle w:val="default"/>
            </w:pPr>
            <w:r>
              <w:t xml:space="preserve">Sag, wie viele Menschen Hilfe brauchen.</w:t>
            </w:r>
          </w:p>
          <w:p>
            <w:pPr>
              <w:pStyle w:val="default"/>
            </w:pPr>
            <w:r>
              <w:t xml:space="preserve">W</w:t>
            </w:r>
          </w:p>
          <w:p>
            <w:pPr>
              <w:pStyle w:val="default"/>
            </w:pPr>
            <w:r>
              <w:t xml:space="preserve">elche Verletzungen oder Probleme gibt es? </w:t>
            </w:r>
          </w:p>
          <w:p>
            <w:pPr>
              <w:pStyle w:val="default"/>
            </w:pPr>
            <w:r>
              <w:t xml:space="preserve">Beschreibe, ob jemand blutet, nicht mehr aufstehen kann oder Schmerzen hat.</w:t>
            </w:r>
          </w:p>
          <w:p>
            <w:pPr>
              <w:pStyle w:val="default"/>
            </w:pPr>
            <w:r>
              <w:t xml:space="preserve">W</w:t>
            </w:r>
          </w:p>
          <w:p>
            <w:pPr>
              <w:pStyle w:val="default"/>
            </w:pPr>
            <w:r>
              <w:t xml:space="preserve">arten auf Rückfragen! </w:t>
            </w:r>
          </w:p>
          <w:p>
            <w:pPr>
              <w:pStyle w:val="default"/>
            </w:pPr>
            <w:r>
              <w:t xml:space="preserve">Bleib am Telefon, bis die Person am Notruf alle Fragen gestellt hat. Sie sagt dir, wann du auflegen kannst.</w:t>
            </w:r>
          </w:p>
          <w:p>
            <w:pPr>
              <w:pStyle w:val="default"/>
            </w:pPr>
            <w:r>
              <w:t xml:space="preserve">
</w:t>
            </w:r>
          </w:p>
        </w:tc>
      </w:tr>
    </w:tbl>
    <w:p>
      <w:r>
        <w:drawing>
          <wp:inline distT="0" distB="0" distL="0" distR="0">
            <wp:extent cx="5715000" cy="2792980"/>
            <wp:effectExtent b="0" l="0" r="0" t="0"/>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792980"/>
                    </a:xfrm>
                    <a:prstGeom prst="rect">
                      <a:avLst/>
                    </a:prstGeom>
                  </pic:spPr>
                </pic:pic>
              </a:graphicData>
            </a:graphic>
          </wp:inline>
        </w:drawing>
      </w:r>
    </w:p>
    <w:p>
      <w:r>
        <w:br w:type="page"/>
      </w:r>
    </w:p>
    <w:p>
      <w:pPr>
        <w:pStyle w:val="Heading2"/>
      </w:pPr>
      <w:r>
        <w:t xml:space="preserve">Jetzt bist du dran! Lies dir die folgende Situation durch und notiere dir alle wichtigen Informationen, die du für den Notruf brauchst.</w:t>
      </w:r>
    </w:p>
    <w:p>
      <w:pPr>
        <w:pStyle w:val="Heading1"/>
      </w:pPr>
      <w:r>
        <w:t xml:space="preserve">Der Sportunfall auf dem Sportplatz</w:t>
      </w:r>
    </w:p>
    <w:p>
      <w:pPr>
        <w:pStyle w:val="default"/>
      </w:pPr>
      <w:r>
        <w:t xml:space="preserve">
</w:t>
      </w:r>
    </w:p>
    <w:p>
      <w:pPr>
        <w:pStyle w:val="default"/>
      </w:pPr>
      <w:r>
        <w:t xml:space="preserve">Es ist ein warmer Nachmittag und die Schüler:innen der dritten Klasse spielen Fußball auf dem Sportplatz ihrer Schule. Der Platz ist voller Freude und Lachen. Plötzlich rennt Tim, der schnellste Spieler, dem Ball hinterher und stolpert über einen Stein. Er fällt unglücklich auf den Boden und schreit vor Schmerzen.  </w:t>
      </w:r>
      <w:r>
        <w:t xml:space="preserve">
Der Unfallort ist auf dem Schulhof, direkt neben dem großen Fußballtor. Tim liegt am Boden und hält sich sein Bein, das stark schmerzt. Es sieht aus, als ob er sich das Bein gebrochen hat, denn es ist geschwollen und er kann es nicht bewegen. Lisa, seine beste Freundin, eilt zu ihm und ruft sofort nach Hilfe. Zum Glück sind die Lehrer in der Nähe und rufen schnell den Notarzt.</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W-Frage: </w:t>
            </w:r>
          </w:p>
        </w:tc>
        <w:tc>
          <w:tcPr>
            <w:tcW w:type="dxa" w:w="4535"/>
          </w:tcPr>
          <w:p>
            <w:pPr>
              <w:pStyle w:val="default"/>
            </w:pPr>
            <w:r>
              <w:t xml:space="preserve"> Information: </w:t>
            </w:r>
          </w:p>
        </w:tc>
      </w:tr>
      <w:tr>
        <w:tc>
          <w:tcPr>
            <w:tcW w:type="dxa" w:w="4535"/>
          </w:tcPr>
          <w:p>
            <w:pPr>
              <w:pStyle w:val="default"/>
            </w:pPr>
            <w:r>
              <w:t xml:space="preserve">Wo ist der Unfall?</w:t>
            </w:r>
          </w:p>
        </w:tc>
        <w:tc>
          <w:tcPr>
            <w:tcW w:type="dxa" w:w="4535"/>
          </w:tcPr>
          <w:p/>
        </w:tc>
      </w:tr>
      <w:tr>
        <w:tc>
          <w:tcPr>
            <w:tcW w:type="dxa" w:w="4535"/>
          </w:tcPr>
          <w:p>
            <w:pPr>
              <w:pStyle w:val="default"/>
            </w:pPr>
            <w:r>
              <w:t xml:space="preserve">Was ist passiert?</w:t>
            </w:r>
          </w:p>
        </w:tc>
        <w:tc>
          <w:tcPr>
            <w:tcW w:type="dxa" w:w="4535"/>
          </w:tcPr>
          <w:p/>
        </w:tc>
      </w:tr>
      <w:tr>
        <w:tc>
          <w:tcPr>
            <w:tcW w:type="dxa" w:w="4535"/>
          </w:tcPr>
          <w:p>
            <w:pPr>
              <w:pStyle w:val="default"/>
            </w:pPr>
            <w:r>
              <w:t xml:space="preserve">Wie viele sind verletzt?</w:t>
            </w:r>
          </w:p>
        </w:tc>
        <w:tc>
          <w:tcPr>
            <w:tcW w:type="dxa" w:w="4535"/>
          </w:tcPr>
          <w:p/>
        </w:tc>
      </w:tr>
      <w:tr>
        <w:tc>
          <w:tcPr>
            <w:tcW w:type="dxa" w:w="4535"/>
          </w:tcPr>
          <w:p>
            <w:pPr>
              <w:pStyle w:val="default"/>
            </w:pPr>
            <w:r>
              <w:t xml:space="preserve">Welche Verletzungen oder Probleme gibt es?</w:t>
            </w:r>
          </w:p>
        </w:tc>
        <w:tc>
          <w:tcPr>
            <w:tcW w:type="dxa" w:w="4535"/>
          </w:tcPr>
          <w:p/>
        </w:tc>
      </w:tr>
    </w:tbl>
    <w:tbl>
      <w:tblPr>
        <w:tblW w:type="pct" w:w="100%"/>
        <w:tblBorders>
          <w:top w:val="thick" w:color="cd0000" w:sz="24"/>
          <w:left w:val="thick" w:color="cd0000" w:sz="24"/>
          <w:bottom w:val="thick" w:color="cd0000" w:sz="24"/>
          <w:right w:val="thick" w:color="cd000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Übung: Den Notruf wählen</w:t>
            </w:r>
          </w:p>
          <w:p>
            <w:pPr>
              <w:pStyle w:val="default"/>
            </w:pPr>
            <w:r>
              <w:t xml:space="preserve">Partnerarbeit</w:t>
            </w:r>
          </w:p>
          <w:p>
            <w:pPr>
              <w:pStyle w:val="default"/>
            </w:pPr>
            <w:r>
              <w:t xml:space="preserve">Jetzt seid ihr dran! Übt in </w:t>
            </w:r>
            <w:r>
              <w:t xml:space="preserve">, wie man richtig den Notruf 112 wählt. Einer von euch ist die Person, die in der vorherigen Situation den Notruf ruft, und der andere spielt die Person vom Notruf. Wechselt im Anschluss die Rollen, damit jeder einmal den Notruf üben kann.</w:t>
            </w:r>
          </w:p>
          <w:p>
            <w:pPr>
              <w:pStyle w:val="default"/>
            </w:pPr>
            <w:r>
              <w:t xml:space="preserve">Keine Sorge, wenn etwas nicht perfekt klappt – das ist nur eine Übung. Sprecht danach zusammen, was gut war und was ihr noch besser machen könnt. So seid ihr für den Ernstfall gut vorbereitet! 🚨</w:t>
            </w:r>
          </w:p>
        </w:tc>
      </w:tr>
    </w:tbl>
    <w:p>
      <w:pPr>
        <w:pStyle w:val="Heading2"/>
      </w:pPr>
      <w:r>
        <w:t xml:space="preserve">Nicht bei jedem medizinischen Notfall muss der Notruf gerufen werden: Sortiere die folgenden Situationen.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Notruf notwendig</w:t>
            </w:r>
          </w:p>
        </w:tc>
        <w:tc>
          <w:tcPr>
            <w:tcBorders>
              <w:top w:val="dashed" w:sz="12"/>
              <w:left w:val="dashed" w:sz="12"/>
              <w:bottom w:val="dashed" w:sz="12"/>
              <w:right w:val="dashed" w:sz="12"/>
            </w:tcBorders>
          </w:tcPr>
          <w:p>
            <w:pPr>
              <w:pStyle w:val="label"/>
            </w:pPr>
            <w:r>
              <w:t xml:space="preserve">Notruf nicht notwendig</w:t>
            </w:r>
          </w:p>
        </w:tc>
      </w:tr>
    </w:tbl>
    <w:p>
      <w:pPr>
        <w:pStyle w:val="default"/>
      </w:pPr>
    </w:p>
    <w:p>
      <w:pPr>
        <w:pStyle w:val="default"/>
      </w:pPr>
      <w:r>
        <w:t xml:space="preserve">Sophie hat Bauchschmerzen, fühlt sich aber sonst gut. · Tom hat sich am Knie aufgeschürft und es blutet nur leicht. · Finn hat sich leicht am Arm gestoßen und es tut nur ein bisschen weh. · Emma hat sich schwer verbrannt und die Haut ist stark beschädigt. · Mia hat starke Blutungen nach einem Sturz. · Paul ist ohnmächtig geworden und reagiert nicht mehr. · Lukas hat plötzlich sehr starke Kopfschmerzen und sieht doppelt. · Max hat sich einen kleinen Splitter in den Finger gezogen. · Anna hat starke Brustschmerzen und bekommt schwer Luft. · Lena hat leichte Kopfschmerzen, die nach einer Pause besser werden.</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Erste Hilfe: Der Notruf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z-wqmpwxa1gc7o4dth_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3-aqqq8nwye7drjkxrzi.png"/><Relationship Id="rId1" Type="http://schemas.openxmlformats.org/officeDocument/2006/relationships/image" Target="media/gtgh6zjuxjhadla-yqxk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2025-06-23T10:36:45.216Z</dcterms:created>
  <dcterms:modified xsi:type="dcterms:W3CDTF">2025-06-23T10:36:45.216Z</dcterms:modified>
</cp:coreProperties>
</file>

<file path=docProps/custom.xml><?xml version="1.0" encoding="utf-8"?>
<Properties xmlns="http://schemas.openxmlformats.org/officeDocument/2006/custom-properties" xmlns:vt="http://schemas.openxmlformats.org/officeDocument/2006/docPropsVTypes"/>
</file>